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8CC" w:rsidRPr="00CA12FA" w:rsidRDefault="006738CC" w:rsidP="00645BA5">
      <w:pPr>
        <w:pStyle w:val="af2"/>
        <w:rPr>
          <w:rFonts w:ascii="Times New Roman" w:hAnsi="Times New Roman"/>
        </w:rPr>
      </w:pPr>
    </w:p>
    <w:p w:rsidR="006738CC" w:rsidRPr="00CA12FA" w:rsidRDefault="006738CC" w:rsidP="00645BA5">
      <w:pPr>
        <w:pStyle w:val="Default"/>
        <w:jc w:val="right"/>
        <w:rPr>
          <w:b/>
          <w:i/>
          <w:sz w:val="28"/>
          <w:szCs w:val="28"/>
        </w:rPr>
      </w:pPr>
      <w:r w:rsidRPr="00CA12FA">
        <w:rPr>
          <w:sz w:val="28"/>
          <w:szCs w:val="28"/>
        </w:rPr>
        <w:t xml:space="preserve"> </w:t>
      </w:r>
      <w:r w:rsidRPr="00CA12FA">
        <w:rPr>
          <w:b/>
          <w:i/>
          <w:sz w:val="28"/>
          <w:szCs w:val="28"/>
        </w:rPr>
        <w:t>ПРОЕКТ</w:t>
      </w:r>
    </w:p>
    <w:p w:rsidR="006738CC" w:rsidRPr="00CA12FA" w:rsidRDefault="006738CC" w:rsidP="00645BA5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6738CC" w:rsidRPr="00CA12FA" w:rsidRDefault="006738CC" w:rsidP="00645BA5">
      <w:pPr>
        <w:ind w:right="-2"/>
        <w:jc w:val="center"/>
        <w:outlineLvl w:val="0"/>
        <w:rPr>
          <w:b/>
          <w:sz w:val="28"/>
          <w:szCs w:val="28"/>
        </w:rPr>
      </w:pPr>
      <w:r w:rsidRPr="00CA12FA">
        <w:rPr>
          <w:b/>
          <w:sz w:val="28"/>
          <w:szCs w:val="28"/>
        </w:rPr>
        <w:t>КЛИНИЧЕСКИЙ ПРОТОКОЛ ДИАГНОСТИКИ И ЛЕЧЕНИЯ</w:t>
      </w:r>
    </w:p>
    <w:p w:rsidR="006738CC" w:rsidRPr="00CA12FA" w:rsidRDefault="006738CC" w:rsidP="00645BA5">
      <w:pPr>
        <w:ind w:right="-2"/>
        <w:jc w:val="center"/>
        <w:outlineLvl w:val="0"/>
        <w:rPr>
          <w:b/>
          <w:sz w:val="28"/>
          <w:szCs w:val="28"/>
        </w:rPr>
      </w:pPr>
    </w:p>
    <w:p w:rsidR="00845CAB" w:rsidRPr="00CA12FA" w:rsidRDefault="00845CAB" w:rsidP="00645BA5">
      <w:pPr>
        <w:tabs>
          <w:tab w:val="left" w:pos="567"/>
        </w:tabs>
        <w:jc w:val="center"/>
        <w:rPr>
          <w:b/>
          <w:sz w:val="28"/>
          <w:szCs w:val="28"/>
        </w:rPr>
      </w:pPr>
      <w:r w:rsidRPr="00CA12FA">
        <w:rPr>
          <w:rFonts w:eastAsia="Calibri"/>
          <w:b/>
          <w:sz w:val="28"/>
          <w:szCs w:val="28"/>
          <w:lang w:eastAsia="en-US"/>
        </w:rPr>
        <w:t>ВИРУСНЫЕ КИШЕЧНЫЕ ИНФЕКЦИИ У ДЕТЕЙ</w:t>
      </w:r>
    </w:p>
    <w:p w:rsidR="00845CAB" w:rsidRPr="00CA12FA" w:rsidRDefault="00845CAB" w:rsidP="00645BA5">
      <w:pPr>
        <w:tabs>
          <w:tab w:val="left" w:pos="567"/>
        </w:tabs>
        <w:ind w:left="720"/>
        <w:contextualSpacing/>
        <w:rPr>
          <w:b/>
          <w:sz w:val="28"/>
          <w:szCs w:val="28"/>
        </w:rPr>
      </w:pPr>
    </w:p>
    <w:p w:rsidR="00A77C40" w:rsidRPr="00CA12FA" w:rsidRDefault="00A77C40" w:rsidP="00645BA5">
      <w:pPr>
        <w:outlineLvl w:val="0"/>
        <w:rPr>
          <w:b/>
          <w:sz w:val="28"/>
          <w:szCs w:val="28"/>
        </w:rPr>
      </w:pPr>
    </w:p>
    <w:p w:rsidR="003E2796" w:rsidRPr="00CA12FA" w:rsidRDefault="003E2796" w:rsidP="00645BA5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outlineLvl w:val="0"/>
        <w:rPr>
          <w:rFonts w:ascii="Times New Roman" w:hAnsi="Times New Roman"/>
          <w:b/>
          <w:sz w:val="28"/>
          <w:szCs w:val="28"/>
        </w:rPr>
      </w:pPr>
      <w:r w:rsidRPr="00CA12FA">
        <w:rPr>
          <w:rFonts w:ascii="Times New Roman" w:hAnsi="Times New Roman"/>
          <w:b/>
          <w:sz w:val="28"/>
          <w:szCs w:val="28"/>
        </w:rPr>
        <w:t>ВВОДНАЯ ЧАСТЬ</w:t>
      </w:r>
    </w:p>
    <w:p w:rsidR="00F544C7" w:rsidRPr="00CA12FA" w:rsidRDefault="00F544C7" w:rsidP="00645BA5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CA12FA">
        <w:rPr>
          <w:rFonts w:ascii="Times New Roman" w:hAnsi="Times New Roman"/>
          <w:b/>
          <w:sz w:val="28"/>
          <w:szCs w:val="28"/>
        </w:rPr>
        <w:t>Соотношение кодов МКБ-10 и МКБ-9: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3"/>
        <w:gridCol w:w="8673"/>
      </w:tblGrid>
      <w:tr w:rsidR="00845CAB" w:rsidRPr="00CA12FA" w:rsidTr="00401081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CA12FA" w:rsidRDefault="00845CAB" w:rsidP="00645BA5">
            <w:pPr>
              <w:jc w:val="center"/>
              <w:rPr>
                <w:b/>
                <w:sz w:val="28"/>
                <w:szCs w:val="28"/>
              </w:rPr>
            </w:pPr>
            <w:r w:rsidRPr="00CA12FA"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845CAB" w:rsidRPr="00CA12FA" w:rsidTr="00401081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CA12FA" w:rsidRDefault="00845CAB" w:rsidP="00645BA5">
            <w:pPr>
              <w:jc w:val="center"/>
              <w:rPr>
                <w:b/>
                <w:sz w:val="28"/>
                <w:szCs w:val="28"/>
              </w:rPr>
            </w:pPr>
            <w:r w:rsidRPr="00CA12FA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CA12FA" w:rsidRDefault="00845CAB" w:rsidP="00645BA5">
            <w:pPr>
              <w:jc w:val="center"/>
              <w:rPr>
                <w:b/>
                <w:sz w:val="28"/>
                <w:szCs w:val="28"/>
              </w:rPr>
            </w:pPr>
            <w:r w:rsidRPr="00CA12FA">
              <w:rPr>
                <w:b/>
                <w:sz w:val="28"/>
                <w:szCs w:val="28"/>
              </w:rPr>
              <w:t>Название</w:t>
            </w:r>
          </w:p>
        </w:tc>
      </w:tr>
      <w:tr w:rsidR="00845CAB" w:rsidRPr="00CA12FA" w:rsidTr="00401081">
        <w:trPr>
          <w:trHeight w:val="322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CA12FA" w:rsidRDefault="00845CAB" w:rsidP="00645BA5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CA12FA">
              <w:rPr>
                <w:sz w:val="28"/>
                <w:szCs w:val="28"/>
              </w:rPr>
              <w:t>А08</w:t>
            </w:r>
          </w:p>
        </w:tc>
        <w:tc>
          <w:tcPr>
            <w:tcW w:w="8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CA12FA" w:rsidRDefault="00845CAB" w:rsidP="00645BA5">
            <w:pPr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Вирусные и другие уточненные</w:t>
            </w:r>
            <w:r w:rsidRPr="00CA12FA">
              <w:rPr>
                <w:spacing w:val="-17"/>
                <w:sz w:val="28"/>
                <w:szCs w:val="28"/>
              </w:rPr>
              <w:t xml:space="preserve"> </w:t>
            </w:r>
            <w:r w:rsidRPr="00CA12FA">
              <w:rPr>
                <w:sz w:val="28"/>
                <w:szCs w:val="28"/>
              </w:rPr>
              <w:t>кишечные</w:t>
            </w:r>
            <w:r w:rsidRPr="00CA12FA">
              <w:rPr>
                <w:spacing w:val="-3"/>
                <w:sz w:val="28"/>
                <w:szCs w:val="28"/>
              </w:rPr>
              <w:t xml:space="preserve"> </w:t>
            </w:r>
            <w:r w:rsidRPr="00CA12FA">
              <w:rPr>
                <w:sz w:val="28"/>
                <w:szCs w:val="28"/>
              </w:rPr>
              <w:t xml:space="preserve">инфекции </w:t>
            </w:r>
          </w:p>
        </w:tc>
      </w:tr>
      <w:tr w:rsidR="00845CAB" w:rsidRPr="00CA12FA" w:rsidTr="00401081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CA12FA" w:rsidRDefault="00845CAB" w:rsidP="00645BA5">
            <w:pPr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 xml:space="preserve">А08.0  </w:t>
            </w:r>
          </w:p>
        </w:tc>
        <w:tc>
          <w:tcPr>
            <w:tcW w:w="8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CA12FA" w:rsidRDefault="00845CAB" w:rsidP="00645BA5">
            <w:pPr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Ротавирусный</w:t>
            </w:r>
            <w:proofErr w:type="spellEnd"/>
            <w:r w:rsidRPr="00CA12FA">
              <w:rPr>
                <w:spacing w:val="-10"/>
                <w:sz w:val="28"/>
                <w:szCs w:val="28"/>
              </w:rPr>
              <w:t xml:space="preserve"> </w:t>
            </w:r>
            <w:r w:rsidRPr="00CA12FA">
              <w:rPr>
                <w:sz w:val="28"/>
                <w:szCs w:val="28"/>
              </w:rPr>
              <w:t>энтерит</w:t>
            </w:r>
          </w:p>
        </w:tc>
      </w:tr>
      <w:tr w:rsidR="00845CAB" w:rsidRPr="00CA12FA" w:rsidTr="00401081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CA12FA" w:rsidRDefault="00845CAB" w:rsidP="00645BA5">
            <w:pPr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 xml:space="preserve">А08.1 </w:t>
            </w:r>
          </w:p>
        </w:tc>
        <w:tc>
          <w:tcPr>
            <w:tcW w:w="8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CA12FA" w:rsidRDefault="00845CAB" w:rsidP="00645BA5">
            <w:pPr>
              <w:rPr>
                <w:sz w:val="28"/>
                <w:szCs w:val="28"/>
              </w:rPr>
            </w:pPr>
            <w:proofErr w:type="gramStart"/>
            <w:r w:rsidRPr="00CA12FA">
              <w:rPr>
                <w:sz w:val="28"/>
                <w:szCs w:val="28"/>
              </w:rPr>
              <w:t>Острая</w:t>
            </w:r>
            <w:proofErr w:type="gramEnd"/>
            <w:r w:rsidRPr="00CA12FA">
              <w:rPr>
                <w:sz w:val="28"/>
                <w:szCs w:val="28"/>
              </w:rPr>
              <w:t xml:space="preserve"> </w:t>
            </w:r>
            <w:proofErr w:type="spellStart"/>
            <w:r w:rsidRPr="00CA12FA">
              <w:rPr>
                <w:sz w:val="28"/>
                <w:szCs w:val="28"/>
              </w:rPr>
              <w:t>гастроэнтеропатия</w:t>
            </w:r>
            <w:proofErr w:type="spellEnd"/>
            <w:r w:rsidRPr="00CA12FA">
              <w:rPr>
                <w:sz w:val="28"/>
                <w:szCs w:val="28"/>
              </w:rPr>
              <w:t xml:space="preserve">, вызванная возбудителем </w:t>
            </w:r>
            <w:proofErr w:type="spellStart"/>
            <w:r w:rsidRPr="00CA12FA">
              <w:rPr>
                <w:sz w:val="28"/>
                <w:szCs w:val="28"/>
              </w:rPr>
              <w:t>Норволк</w:t>
            </w:r>
            <w:proofErr w:type="spellEnd"/>
            <w:r w:rsidRPr="00CA12FA">
              <w:rPr>
                <w:sz w:val="28"/>
                <w:szCs w:val="28"/>
              </w:rPr>
              <w:t xml:space="preserve"> </w:t>
            </w:r>
          </w:p>
        </w:tc>
      </w:tr>
      <w:tr w:rsidR="00845CAB" w:rsidRPr="00CA12FA" w:rsidTr="00401081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CA12FA" w:rsidRDefault="00845CAB" w:rsidP="00645BA5">
            <w:pPr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 xml:space="preserve">А08.2  </w:t>
            </w:r>
          </w:p>
        </w:tc>
        <w:tc>
          <w:tcPr>
            <w:tcW w:w="8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CA12FA" w:rsidRDefault="00845CAB" w:rsidP="00645BA5">
            <w:pPr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Аденовирусный энтерит</w:t>
            </w:r>
          </w:p>
        </w:tc>
      </w:tr>
      <w:tr w:rsidR="00845CAB" w:rsidRPr="00CA12FA" w:rsidTr="00401081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CA12FA" w:rsidRDefault="00845CAB" w:rsidP="00645BA5">
            <w:pPr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 xml:space="preserve">А08.3  </w:t>
            </w:r>
          </w:p>
        </w:tc>
        <w:tc>
          <w:tcPr>
            <w:tcW w:w="8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CA12FA" w:rsidRDefault="00845CAB" w:rsidP="00645BA5">
            <w:pPr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Другие вирусные энтериты</w:t>
            </w:r>
          </w:p>
        </w:tc>
      </w:tr>
      <w:tr w:rsidR="00845CAB" w:rsidRPr="00CA12FA" w:rsidTr="00401081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CA12FA" w:rsidRDefault="00845CAB" w:rsidP="00645BA5">
            <w:pPr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 xml:space="preserve">А08.4 </w:t>
            </w:r>
          </w:p>
        </w:tc>
        <w:tc>
          <w:tcPr>
            <w:tcW w:w="8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CA12FA" w:rsidRDefault="00845CAB" w:rsidP="00645BA5">
            <w:pPr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Вирусная кишечная инфекция неуточненная</w:t>
            </w:r>
          </w:p>
        </w:tc>
      </w:tr>
      <w:tr w:rsidR="00845CAB" w:rsidRPr="00CA12FA" w:rsidTr="00401081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CA12FA" w:rsidRDefault="00845CAB" w:rsidP="00645BA5">
            <w:pPr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 xml:space="preserve">А08.5  </w:t>
            </w:r>
          </w:p>
        </w:tc>
        <w:tc>
          <w:tcPr>
            <w:tcW w:w="8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CA12FA" w:rsidRDefault="00845CAB" w:rsidP="00645BA5">
            <w:pPr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Другие уточненные кишечные инфекции</w:t>
            </w:r>
          </w:p>
        </w:tc>
      </w:tr>
      <w:tr w:rsidR="00845CAB" w:rsidRPr="00CA12FA" w:rsidTr="00401081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CA12FA" w:rsidRDefault="00845CAB" w:rsidP="00645BA5">
            <w:pPr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А09</w:t>
            </w:r>
          </w:p>
        </w:tc>
        <w:tc>
          <w:tcPr>
            <w:tcW w:w="8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CA12FA" w:rsidRDefault="00845CAB" w:rsidP="00645BA5">
            <w:pPr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 xml:space="preserve">Диарея и гастроэнтерит предположительно инфекционного происхождения </w:t>
            </w:r>
          </w:p>
        </w:tc>
      </w:tr>
      <w:tr w:rsidR="00845CAB" w:rsidRPr="00CA12FA" w:rsidTr="00401081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CA12FA" w:rsidRDefault="00845CAB" w:rsidP="00645BA5">
            <w:pPr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 xml:space="preserve">K59.1  </w:t>
            </w:r>
          </w:p>
        </w:tc>
        <w:tc>
          <w:tcPr>
            <w:tcW w:w="8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CA12FA" w:rsidRDefault="00845CAB" w:rsidP="00645BA5">
            <w:pPr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Функциональная диарея</w:t>
            </w:r>
          </w:p>
        </w:tc>
      </w:tr>
    </w:tbl>
    <w:p w:rsidR="003E2796" w:rsidRPr="00CA12FA" w:rsidRDefault="003E2796" w:rsidP="00645BA5">
      <w:pPr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F25F50" w:rsidRPr="00CA12FA" w:rsidRDefault="00A77C40" w:rsidP="00645BA5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CA12FA">
        <w:rPr>
          <w:rFonts w:ascii="Times New Roman" w:hAnsi="Times New Roman"/>
          <w:b/>
          <w:sz w:val="28"/>
          <w:szCs w:val="28"/>
        </w:rPr>
        <w:t xml:space="preserve">    </w:t>
      </w:r>
      <w:r w:rsidR="003E2796" w:rsidRPr="00CA12FA">
        <w:rPr>
          <w:rFonts w:ascii="Times New Roman" w:hAnsi="Times New Roman"/>
          <w:b/>
          <w:sz w:val="28"/>
          <w:szCs w:val="28"/>
        </w:rPr>
        <w:t>Дата разработки/пересмотра протокола</w:t>
      </w:r>
      <w:r w:rsidR="00E41E34" w:rsidRPr="00CA12FA">
        <w:rPr>
          <w:rFonts w:ascii="Times New Roman" w:hAnsi="Times New Roman"/>
          <w:sz w:val="28"/>
          <w:szCs w:val="28"/>
        </w:rPr>
        <w:t xml:space="preserve">: </w:t>
      </w:r>
      <w:r w:rsidR="004D0DAD" w:rsidRPr="00CA12FA">
        <w:rPr>
          <w:rFonts w:ascii="Times New Roman" w:hAnsi="Times New Roman"/>
          <w:sz w:val="28"/>
          <w:szCs w:val="28"/>
          <w:lang w:val="kk-KZ"/>
        </w:rPr>
        <w:t>2017</w:t>
      </w:r>
      <w:r w:rsidR="00F25F50" w:rsidRPr="00CA12FA">
        <w:rPr>
          <w:rFonts w:ascii="Times New Roman" w:hAnsi="Times New Roman"/>
          <w:sz w:val="28"/>
          <w:szCs w:val="28"/>
          <w:lang w:val="kk-KZ"/>
        </w:rPr>
        <w:t xml:space="preserve"> год.</w:t>
      </w:r>
    </w:p>
    <w:p w:rsidR="00A77C40" w:rsidRPr="00CA12FA" w:rsidRDefault="00A77C40" w:rsidP="00645BA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E2796" w:rsidRPr="00CA12FA" w:rsidRDefault="00A77C40" w:rsidP="00645BA5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b/>
          <w:color w:val="000000"/>
          <w:sz w:val="28"/>
          <w:szCs w:val="28"/>
        </w:rPr>
      </w:pPr>
      <w:r w:rsidRPr="00CA12FA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="003E2796" w:rsidRPr="00CA12FA">
        <w:rPr>
          <w:rFonts w:ascii="Times New Roman" w:hAnsi="Times New Roman"/>
          <w:b/>
          <w:color w:val="000000"/>
          <w:sz w:val="28"/>
          <w:szCs w:val="28"/>
        </w:rPr>
        <w:t>Сокращения, используемые в протоколе:</w:t>
      </w: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1843"/>
        <w:gridCol w:w="408"/>
        <w:gridCol w:w="7955"/>
      </w:tblGrid>
      <w:tr w:rsidR="00802B0F" w:rsidRPr="00CA12FA" w:rsidTr="00802B0F">
        <w:trPr>
          <w:trHeight w:val="31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A353A8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ВОП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A353A8">
            <w:pPr>
              <w:ind w:firstLine="51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–</w:t>
            </w:r>
          </w:p>
        </w:tc>
        <w:tc>
          <w:tcPr>
            <w:tcW w:w="7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A353A8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врач общей практики</w:t>
            </w:r>
          </w:p>
        </w:tc>
      </w:tr>
      <w:tr w:rsidR="00802B0F" w:rsidRPr="00CA12FA" w:rsidTr="00802B0F">
        <w:trPr>
          <w:trHeight w:val="31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1001C1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ДВС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1001C1">
            <w:pPr>
              <w:ind w:firstLine="51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–</w:t>
            </w:r>
          </w:p>
        </w:tc>
        <w:tc>
          <w:tcPr>
            <w:tcW w:w="7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1001C1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диссеминированное внутрисосудистое свертывание</w:t>
            </w:r>
          </w:p>
        </w:tc>
      </w:tr>
      <w:tr w:rsidR="00802B0F" w:rsidRPr="00CA12FA" w:rsidTr="00401081">
        <w:trPr>
          <w:trHeight w:val="31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E4755B">
            <w:pPr>
              <w:contextualSpacing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ЖКТ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E4755B">
            <w:pPr>
              <w:ind w:firstLine="51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–</w:t>
            </w:r>
          </w:p>
        </w:tc>
        <w:tc>
          <w:tcPr>
            <w:tcW w:w="7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E4755B">
            <w:pPr>
              <w:ind w:firstLine="51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желудочно-кишечный тракт</w:t>
            </w:r>
          </w:p>
        </w:tc>
      </w:tr>
      <w:tr w:rsidR="00802B0F" w:rsidRPr="00CA12FA" w:rsidTr="00401081">
        <w:trPr>
          <w:trHeight w:val="31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A934F6">
            <w:pPr>
              <w:ind w:firstLine="51"/>
              <w:contextualSpacing/>
              <w:jc w:val="both"/>
              <w:rPr>
                <w:b/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ИВБДВ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A934F6">
            <w:pPr>
              <w:ind w:firstLine="51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–</w:t>
            </w:r>
          </w:p>
        </w:tc>
        <w:tc>
          <w:tcPr>
            <w:tcW w:w="7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A934F6">
            <w:pPr>
              <w:ind w:firstLine="51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CA12FA">
              <w:rPr>
                <w:sz w:val="28"/>
                <w:szCs w:val="28"/>
              </w:rPr>
              <w:t>нтегрированное ведение болезней детского возраста</w:t>
            </w:r>
          </w:p>
        </w:tc>
      </w:tr>
      <w:tr w:rsidR="00802B0F" w:rsidRPr="00CA12FA" w:rsidTr="00401081">
        <w:trPr>
          <w:trHeight w:val="31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196545">
            <w:pPr>
              <w:ind w:firstLine="51"/>
              <w:contextualSpacing/>
              <w:jc w:val="both"/>
              <w:rPr>
                <w:b/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ИФА</w:t>
            </w:r>
            <w:r w:rsidRPr="00CA12FA">
              <w:rPr>
                <w:sz w:val="28"/>
                <w:szCs w:val="28"/>
              </w:rPr>
              <w:tab/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196545">
            <w:pPr>
              <w:ind w:firstLine="51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–</w:t>
            </w:r>
          </w:p>
        </w:tc>
        <w:tc>
          <w:tcPr>
            <w:tcW w:w="7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196545">
            <w:pPr>
              <w:ind w:firstLine="51"/>
              <w:rPr>
                <w:b/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иммуноферментный анализ</w:t>
            </w:r>
          </w:p>
        </w:tc>
      </w:tr>
      <w:tr w:rsidR="00802B0F" w:rsidRPr="00CA12FA" w:rsidTr="00401081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B0F" w:rsidRPr="00CA12FA" w:rsidRDefault="00802B0F" w:rsidP="00645BA5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МЕ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B0F" w:rsidRPr="00CA12FA" w:rsidRDefault="00802B0F" w:rsidP="00645BA5">
            <w:pPr>
              <w:ind w:firstLine="51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–</w:t>
            </w:r>
          </w:p>
        </w:tc>
        <w:tc>
          <w:tcPr>
            <w:tcW w:w="7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B0F" w:rsidRPr="00CA12FA" w:rsidRDefault="00802B0F" w:rsidP="00645BA5">
            <w:pPr>
              <w:ind w:firstLine="51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международные единицы</w:t>
            </w:r>
          </w:p>
        </w:tc>
      </w:tr>
      <w:tr w:rsidR="00802B0F" w:rsidRPr="00CA12FA" w:rsidTr="00802B0F">
        <w:trPr>
          <w:trHeight w:val="25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802B0F" w:rsidRDefault="00802B0F" w:rsidP="00157507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МНН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802B0F" w:rsidRDefault="00802B0F" w:rsidP="00157507">
            <w:pPr>
              <w:ind w:firstLine="51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–</w:t>
            </w:r>
          </w:p>
        </w:tc>
        <w:tc>
          <w:tcPr>
            <w:tcW w:w="7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157507">
            <w:pPr>
              <w:ind w:firstLine="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международное непатентованное название</w:t>
            </w:r>
          </w:p>
        </w:tc>
      </w:tr>
      <w:tr w:rsidR="00802B0F" w:rsidRPr="00CA12FA" w:rsidTr="00802B0F">
        <w:trPr>
          <w:trHeight w:val="25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157507">
            <w:pPr>
              <w:ind w:firstLine="51"/>
              <w:contextualSpacing/>
              <w:jc w:val="both"/>
              <w:rPr>
                <w:b/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ОАК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157507">
            <w:pPr>
              <w:ind w:firstLine="51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–</w:t>
            </w:r>
          </w:p>
        </w:tc>
        <w:tc>
          <w:tcPr>
            <w:tcW w:w="7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157507">
            <w:pPr>
              <w:ind w:firstLine="51"/>
              <w:rPr>
                <w:b/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общий анализ крови</w:t>
            </w:r>
          </w:p>
        </w:tc>
      </w:tr>
      <w:tr w:rsidR="00802B0F" w:rsidRPr="00CA12FA" w:rsidTr="00802B0F">
        <w:trPr>
          <w:trHeight w:val="3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4F6FE5">
            <w:pPr>
              <w:ind w:firstLine="51"/>
              <w:contextualSpacing/>
              <w:jc w:val="both"/>
              <w:rPr>
                <w:b/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ОАМ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4F6FE5">
            <w:pPr>
              <w:ind w:firstLine="51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–</w:t>
            </w:r>
          </w:p>
        </w:tc>
        <w:tc>
          <w:tcPr>
            <w:tcW w:w="7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4F6FE5">
            <w:pPr>
              <w:ind w:firstLine="51"/>
              <w:rPr>
                <w:b/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общий анализ мочи</w:t>
            </w:r>
          </w:p>
        </w:tc>
      </w:tr>
      <w:tr w:rsidR="00802B0F" w:rsidRPr="00CA12FA" w:rsidTr="00802B0F">
        <w:trPr>
          <w:trHeight w:val="1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4F6FE5">
            <w:pPr>
              <w:ind w:firstLine="51"/>
              <w:contextualSpacing/>
              <w:jc w:val="both"/>
              <w:rPr>
                <w:b/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ОКИ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4F6FE5">
            <w:pPr>
              <w:ind w:firstLine="51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–</w:t>
            </w:r>
          </w:p>
        </w:tc>
        <w:tc>
          <w:tcPr>
            <w:tcW w:w="7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4F6FE5">
            <w:pPr>
              <w:ind w:firstLine="51"/>
              <w:rPr>
                <w:b/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острые кишечные инфекции</w:t>
            </w:r>
          </w:p>
        </w:tc>
      </w:tr>
      <w:tr w:rsidR="00802B0F" w:rsidRPr="00CA12FA" w:rsidTr="00401081">
        <w:trPr>
          <w:trHeight w:val="1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151788">
            <w:pPr>
              <w:ind w:firstLine="51"/>
              <w:contextualSpacing/>
              <w:jc w:val="both"/>
              <w:rPr>
                <w:b/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ОПО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151788">
            <w:pPr>
              <w:ind w:firstLine="51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–</w:t>
            </w:r>
          </w:p>
        </w:tc>
        <w:tc>
          <w:tcPr>
            <w:tcW w:w="7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151788">
            <w:pPr>
              <w:ind w:firstLine="51"/>
              <w:rPr>
                <w:b/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общие признаки опасности</w:t>
            </w:r>
          </w:p>
        </w:tc>
      </w:tr>
      <w:tr w:rsidR="00802B0F" w:rsidRPr="00CA12FA" w:rsidTr="00802B0F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151788">
            <w:pPr>
              <w:ind w:firstLine="51"/>
              <w:contextualSpacing/>
              <w:jc w:val="both"/>
              <w:rPr>
                <w:b/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ОРС</w:t>
            </w:r>
            <w:r w:rsidRPr="00CA12FA">
              <w:rPr>
                <w:sz w:val="28"/>
                <w:szCs w:val="28"/>
              </w:rPr>
              <w:tab/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151788">
            <w:pPr>
              <w:ind w:firstLine="51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–</w:t>
            </w:r>
          </w:p>
        </w:tc>
        <w:tc>
          <w:tcPr>
            <w:tcW w:w="7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151788">
            <w:pPr>
              <w:ind w:firstLine="51"/>
              <w:rPr>
                <w:b/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 xml:space="preserve">оральные </w:t>
            </w:r>
            <w:proofErr w:type="spellStart"/>
            <w:r w:rsidRPr="00CA12FA">
              <w:rPr>
                <w:sz w:val="28"/>
                <w:szCs w:val="28"/>
              </w:rPr>
              <w:t>регидратационные</w:t>
            </w:r>
            <w:proofErr w:type="spellEnd"/>
            <w:r w:rsidRPr="00CA12FA">
              <w:rPr>
                <w:sz w:val="28"/>
                <w:szCs w:val="28"/>
              </w:rPr>
              <w:t xml:space="preserve"> средства</w:t>
            </w:r>
          </w:p>
        </w:tc>
      </w:tr>
      <w:tr w:rsidR="00802B0F" w:rsidRPr="00CA12FA" w:rsidTr="00802B0F">
        <w:trPr>
          <w:trHeight w:val="28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233FF0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ПЦР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233FF0">
            <w:pPr>
              <w:ind w:firstLine="51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–</w:t>
            </w:r>
          </w:p>
        </w:tc>
        <w:tc>
          <w:tcPr>
            <w:tcW w:w="7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233FF0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полимеразная цепная реакция</w:t>
            </w:r>
          </w:p>
        </w:tc>
      </w:tr>
      <w:tr w:rsidR="00802B0F" w:rsidRPr="00CA12FA" w:rsidTr="00802B0F">
        <w:trPr>
          <w:trHeight w:val="28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233FF0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РНК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233FF0">
            <w:pPr>
              <w:ind w:firstLine="51"/>
              <w:rPr>
                <w:sz w:val="28"/>
                <w:szCs w:val="28"/>
              </w:rPr>
            </w:pPr>
            <w:r w:rsidRPr="00802B0F">
              <w:rPr>
                <w:sz w:val="28"/>
                <w:szCs w:val="28"/>
              </w:rPr>
              <w:t>–</w:t>
            </w:r>
          </w:p>
        </w:tc>
        <w:tc>
          <w:tcPr>
            <w:tcW w:w="7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233FF0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 w:rsidRPr="00802B0F">
              <w:rPr>
                <w:sz w:val="28"/>
                <w:szCs w:val="28"/>
              </w:rPr>
              <w:t>рибонуклеиновая кислота</w:t>
            </w:r>
            <w:bookmarkStart w:id="0" w:name="_GoBack"/>
            <w:bookmarkEnd w:id="0"/>
          </w:p>
        </w:tc>
      </w:tr>
      <w:tr w:rsidR="00802B0F" w:rsidRPr="00CA12FA" w:rsidTr="00802B0F">
        <w:trPr>
          <w:trHeight w:val="28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2F241E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СОЭ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2F241E">
            <w:pPr>
              <w:ind w:firstLine="51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–</w:t>
            </w:r>
          </w:p>
        </w:tc>
        <w:tc>
          <w:tcPr>
            <w:tcW w:w="7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2F241E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скорость оседания эритроцитов</w:t>
            </w:r>
          </w:p>
        </w:tc>
      </w:tr>
      <w:tr w:rsidR="00802B0F" w:rsidRPr="00CA12FA" w:rsidTr="00802B0F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802B0F" w:rsidRDefault="00802B0F" w:rsidP="00645BA5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 w:rsidRPr="00802B0F">
              <w:rPr>
                <w:sz w:val="28"/>
                <w:szCs w:val="28"/>
              </w:rPr>
              <w:t>УД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645BA5">
            <w:pPr>
              <w:ind w:firstLine="51"/>
              <w:rPr>
                <w:sz w:val="28"/>
                <w:szCs w:val="28"/>
              </w:rPr>
            </w:pPr>
            <w:r w:rsidRPr="00802B0F">
              <w:rPr>
                <w:sz w:val="28"/>
                <w:szCs w:val="28"/>
              </w:rPr>
              <w:t>–</w:t>
            </w:r>
          </w:p>
        </w:tc>
        <w:tc>
          <w:tcPr>
            <w:tcW w:w="7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802B0F" w:rsidRDefault="00802B0F" w:rsidP="00645BA5">
            <w:pPr>
              <w:ind w:firstLine="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802B0F">
              <w:rPr>
                <w:sz w:val="28"/>
                <w:szCs w:val="28"/>
              </w:rPr>
              <w:t>ровень доказательства</w:t>
            </w:r>
          </w:p>
        </w:tc>
      </w:tr>
      <w:tr w:rsidR="00802B0F" w:rsidRPr="00CA12FA" w:rsidTr="00401081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B0F" w:rsidRPr="00CA12FA" w:rsidRDefault="00802B0F" w:rsidP="00645BA5">
            <w:pPr>
              <w:ind w:firstLine="51"/>
              <w:contextualSpacing/>
              <w:jc w:val="both"/>
              <w:rPr>
                <w:b/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ЭКГ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B0F" w:rsidRPr="00CA12FA" w:rsidRDefault="00802B0F" w:rsidP="00645BA5">
            <w:pPr>
              <w:ind w:firstLine="51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–</w:t>
            </w:r>
          </w:p>
        </w:tc>
        <w:tc>
          <w:tcPr>
            <w:tcW w:w="7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B0F" w:rsidRPr="00802B0F" w:rsidRDefault="00802B0F" w:rsidP="00645BA5">
            <w:pPr>
              <w:ind w:firstLine="51"/>
              <w:rPr>
                <w:sz w:val="28"/>
                <w:szCs w:val="28"/>
              </w:rPr>
            </w:pPr>
            <w:r w:rsidRPr="00802B0F">
              <w:rPr>
                <w:sz w:val="28"/>
                <w:szCs w:val="28"/>
              </w:rPr>
              <w:t>электрокардиография</w:t>
            </w:r>
          </w:p>
        </w:tc>
      </w:tr>
      <w:tr w:rsidR="00802B0F" w:rsidRPr="00CA12FA" w:rsidTr="00401081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645BA5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645BA5">
            <w:pPr>
              <w:ind w:firstLine="51"/>
              <w:rPr>
                <w:sz w:val="28"/>
                <w:szCs w:val="28"/>
              </w:rPr>
            </w:pPr>
          </w:p>
        </w:tc>
        <w:tc>
          <w:tcPr>
            <w:tcW w:w="7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802B0F" w:rsidRDefault="00802B0F" w:rsidP="00645BA5">
            <w:pPr>
              <w:ind w:firstLine="51"/>
              <w:rPr>
                <w:sz w:val="28"/>
                <w:szCs w:val="28"/>
              </w:rPr>
            </w:pPr>
          </w:p>
        </w:tc>
      </w:tr>
      <w:tr w:rsidR="00802B0F" w:rsidRPr="00CA12FA" w:rsidTr="00401081">
        <w:trPr>
          <w:trHeight w:val="48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B0F" w:rsidRPr="00CA12FA" w:rsidRDefault="00802B0F" w:rsidP="00645BA5">
            <w:pPr>
              <w:ind w:firstLine="51"/>
              <w:contextualSpacing/>
              <w:jc w:val="both"/>
              <w:rPr>
                <w:b/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lastRenderedPageBreak/>
              <w:t>ESPGHAN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B0F" w:rsidRPr="00CA12FA" w:rsidRDefault="00802B0F" w:rsidP="00645BA5">
            <w:pPr>
              <w:ind w:firstLine="51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–</w:t>
            </w:r>
          </w:p>
        </w:tc>
        <w:tc>
          <w:tcPr>
            <w:tcW w:w="7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B0F" w:rsidRPr="00802B0F" w:rsidRDefault="00802B0F" w:rsidP="00645BA5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 w:rsidRPr="00802B0F">
              <w:rPr>
                <w:sz w:val="28"/>
                <w:szCs w:val="28"/>
              </w:rPr>
              <w:t xml:space="preserve">Европейское общество по педиатрической гастроэнтерологии, </w:t>
            </w:r>
            <w:proofErr w:type="spellStart"/>
            <w:r w:rsidRPr="00802B0F">
              <w:rPr>
                <w:sz w:val="28"/>
                <w:szCs w:val="28"/>
              </w:rPr>
              <w:t>гепатологии</w:t>
            </w:r>
            <w:proofErr w:type="spellEnd"/>
            <w:r w:rsidRPr="00802B0F">
              <w:rPr>
                <w:sz w:val="28"/>
                <w:szCs w:val="28"/>
              </w:rPr>
              <w:t xml:space="preserve"> и </w:t>
            </w:r>
            <w:proofErr w:type="spellStart"/>
            <w:r w:rsidRPr="00802B0F">
              <w:rPr>
                <w:sz w:val="28"/>
                <w:szCs w:val="28"/>
              </w:rPr>
              <w:t>нутрициологии</w:t>
            </w:r>
            <w:proofErr w:type="spellEnd"/>
            <w:r w:rsidRPr="00802B0F">
              <w:rPr>
                <w:sz w:val="28"/>
                <w:szCs w:val="28"/>
              </w:rPr>
              <w:t xml:space="preserve"> </w:t>
            </w:r>
          </w:p>
        </w:tc>
      </w:tr>
      <w:tr w:rsidR="00802B0F" w:rsidRPr="00CA12FA" w:rsidTr="00802B0F">
        <w:trPr>
          <w:trHeight w:val="32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645BA5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645BA5">
            <w:pPr>
              <w:ind w:firstLine="51"/>
              <w:rPr>
                <w:sz w:val="28"/>
                <w:szCs w:val="28"/>
              </w:rPr>
            </w:pPr>
          </w:p>
        </w:tc>
        <w:tc>
          <w:tcPr>
            <w:tcW w:w="7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645BA5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802B0F" w:rsidRPr="00CA12FA" w:rsidTr="00401081">
        <w:trPr>
          <w:trHeight w:val="41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645BA5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645BA5">
            <w:pPr>
              <w:ind w:firstLine="51"/>
              <w:rPr>
                <w:sz w:val="28"/>
                <w:szCs w:val="28"/>
              </w:rPr>
            </w:pPr>
          </w:p>
        </w:tc>
        <w:tc>
          <w:tcPr>
            <w:tcW w:w="7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645BA5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802B0F" w:rsidRPr="00CA12FA" w:rsidTr="00401081">
        <w:trPr>
          <w:trHeight w:val="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645BA5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645BA5">
            <w:pPr>
              <w:ind w:firstLine="51"/>
              <w:rPr>
                <w:sz w:val="28"/>
                <w:szCs w:val="28"/>
              </w:rPr>
            </w:pPr>
          </w:p>
        </w:tc>
        <w:tc>
          <w:tcPr>
            <w:tcW w:w="7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645BA5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802B0F" w:rsidRPr="00CA12FA" w:rsidTr="00401081">
        <w:trPr>
          <w:trHeight w:val="48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645BA5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645BA5">
            <w:pPr>
              <w:ind w:firstLine="51"/>
              <w:rPr>
                <w:sz w:val="28"/>
                <w:szCs w:val="28"/>
              </w:rPr>
            </w:pPr>
          </w:p>
        </w:tc>
        <w:tc>
          <w:tcPr>
            <w:tcW w:w="7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0F" w:rsidRPr="00CA12FA" w:rsidRDefault="00802B0F" w:rsidP="00645BA5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A77C40" w:rsidRPr="00CA12FA" w:rsidRDefault="00A77C40" w:rsidP="00645BA5">
      <w:pPr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E50D1A" w:rsidRPr="00CA12FA" w:rsidRDefault="00055719" w:rsidP="00645BA5">
      <w:pPr>
        <w:tabs>
          <w:tab w:val="left" w:pos="567"/>
        </w:tabs>
        <w:ind w:right="282"/>
        <w:jc w:val="both"/>
        <w:rPr>
          <w:rFonts w:eastAsia="Calibri"/>
          <w:sz w:val="28"/>
          <w:szCs w:val="28"/>
          <w:lang w:val="kk-KZ" w:eastAsia="en-US"/>
        </w:rPr>
      </w:pPr>
      <w:r w:rsidRPr="00CA12FA">
        <w:rPr>
          <w:rFonts w:eastAsia="Calibri"/>
          <w:b/>
          <w:sz w:val="28"/>
          <w:szCs w:val="28"/>
          <w:lang w:val="kk-KZ" w:eastAsia="en-US"/>
        </w:rPr>
        <w:t>1.4</w:t>
      </w:r>
      <w:r w:rsidR="003E2796" w:rsidRPr="00CA12FA">
        <w:rPr>
          <w:rFonts w:eastAsia="Calibri"/>
          <w:b/>
          <w:sz w:val="28"/>
          <w:szCs w:val="28"/>
          <w:lang w:val="kk-KZ" w:eastAsia="en-US"/>
        </w:rPr>
        <w:t xml:space="preserve"> </w:t>
      </w:r>
      <w:r w:rsidR="00F25F50" w:rsidRPr="00CA12FA">
        <w:rPr>
          <w:rFonts w:eastAsia="Calibri"/>
          <w:b/>
          <w:sz w:val="28"/>
          <w:szCs w:val="28"/>
          <w:lang w:val="kk-KZ" w:eastAsia="en-US"/>
        </w:rPr>
        <w:t>Пользователи протокола</w:t>
      </w:r>
      <w:r w:rsidR="00F25F50" w:rsidRPr="00CA12FA">
        <w:rPr>
          <w:rFonts w:eastAsia="Calibri"/>
          <w:sz w:val="28"/>
          <w:szCs w:val="28"/>
          <w:lang w:val="kk-KZ" w:eastAsia="en-US"/>
        </w:rPr>
        <w:t>: врачи общей практики, детские инфекционисты, педиатры,</w:t>
      </w:r>
      <w:r w:rsidR="008731A6" w:rsidRPr="00CA12FA">
        <w:rPr>
          <w:rFonts w:eastAsia="Calibri"/>
          <w:sz w:val="28"/>
          <w:szCs w:val="28"/>
          <w:lang w:val="kk-KZ" w:eastAsia="en-US"/>
        </w:rPr>
        <w:t xml:space="preserve"> фел</w:t>
      </w:r>
      <w:r w:rsidR="00F517B3" w:rsidRPr="00CA12FA">
        <w:rPr>
          <w:rFonts w:eastAsia="Calibri"/>
          <w:sz w:val="28"/>
          <w:szCs w:val="28"/>
          <w:lang w:val="kk-KZ" w:eastAsia="en-US"/>
        </w:rPr>
        <w:t>ьдшер</w:t>
      </w:r>
      <w:r w:rsidR="00B64612" w:rsidRPr="00CA12FA">
        <w:rPr>
          <w:rFonts w:eastAsia="Calibri"/>
          <w:sz w:val="28"/>
          <w:szCs w:val="28"/>
          <w:lang w:val="kk-KZ" w:eastAsia="en-US"/>
        </w:rPr>
        <w:t>а</w:t>
      </w:r>
      <w:r w:rsidR="00F517B3" w:rsidRPr="00CA12FA">
        <w:rPr>
          <w:rFonts w:eastAsia="Calibri"/>
          <w:sz w:val="28"/>
          <w:szCs w:val="28"/>
          <w:lang w:val="kk-KZ" w:eastAsia="en-US"/>
        </w:rPr>
        <w:t>,</w:t>
      </w:r>
      <w:r w:rsidR="00F25F50" w:rsidRPr="00CA12FA">
        <w:rPr>
          <w:rFonts w:eastAsia="Calibri"/>
          <w:sz w:val="28"/>
          <w:szCs w:val="28"/>
          <w:lang w:val="kk-KZ" w:eastAsia="en-US"/>
        </w:rPr>
        <w:t xml:space="preserve"> в</w:t>
      </w:r>
      <w:r w:rsidRPr="00CA12FA">
        <w:rPr>
          <w:rFonts w:eastAsia="Calibri"/>
          <w:sz w:val="28"/>
          <w:szCs w:val="28"/>
          <w:lang w:val="kk-KZ" w:eastAsia="en-US"/>
        </w:rPr>
        <w:t>рачи скорой медицинской помощи.</w:t>
      </w:r>
    </w:p>
    <w:p w:rsidR="00A77C40" w:rsidRPr="00CA12FA" w:rsidRDefault="00A77C40" w:rsidP="00645BA5">
      <w:pPr>
        <w:tabs>
          <w:tab w:val="left" w:pos="567"/>
        </w:tabs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E50D1A" w:rsidRPr="00CA12FA" w:rsidRDefault="00055719" w:rsidP="00645BA5">
      <w:pPr>
        <w:tabs>
          <w:tab w:val="left" w:pos="567"/>
        </w:tabs>
        <w:jc w:val="both"/>
        <w:rPr>
          <w:rFonts w:eastAsia="Calibri"/>
          <w:sz w:val="28"/>
          <w:szCs w:val="28"/>
          <w:lang w:val="kk-KZ" w:eastAsia="en-US"/>
        </w:rPr>
      </w:pPr>
      <w:r w:rsidRPr="00CA12FA">
        <w:rPr>
          <w:rFonts w:eastAsia="Calibri"/>
          <w:b/>
          <w:sz w:val="28"/>
          <w:szCs w:val="28"/>
          <w:lang w:val="kk-KZ" w:eastAsia="en-US"/>
        </w:rPr>
        <w:t>1.5</w:t>
      </w:r>
      <w:r w:rsidR="003E2796" w:rsidRPr="00CA12FA">
        <w:rPr>
          <w:rFonts w:eastAsia="Calibri"/>
          <w:b/>
          <w:sz w:val="28"/>
          <w:szCs w:val="28"/>
          <w:lang w:val="kk-KZ" w:eastAsia="en-US"/>
        </w:rPr>
        <w:t xml:space="preserve"> </w:t>
      </w:r>
      <w:r w:rsidR="00F25F50" w:rsidRPr="00CA12FA">
        <w:rPr>
          <w:rFonts w:eastAsia="Calibri"/>
          <w:b/>
          <w:sz w:val="28"/>
          <w:szCs w:val="28"/>
          <w:lang w:val="kk-KZ" w:eastAsia="en-US"/>
        </w:rPr>
        <w:t>Категория пациентов:</w:t>
      </w:r>
      <w:r w:rsidR="00F25F50" w:rsidRPr="00CA12FA">
        <w:rPr>
          <w:rFonts w:eastAsia="Calibri"/>
          <w:sz w:val="28"/>
          <w:szCs w:val="28"/>
          <w:lang w:val="kk-KZ" w:eastAsia="en-US"/>
        </w:rPr>
        <w:t xml:space="preserve"> дети.</w:t>
      </w:r>
    </w:p>
    <w:p w:rsidR="00A77C40" w:rsidRPr="00CA12FA" w:rsidRDefault="00A77C40" w:rsidP="00645BA5">
      <w:pPr>
        <w:shd w:val="clear" w:color="auto" w:fill="FFFFFF"/>
        <w:tabs>
          <w:tab w:val="left" w:pos="-567"/>
          <w:tab w:val="left" w:pos="0"/>
          <w:tab w:val="left" w:pos="284"/>
          <w:tab w:val="left" w:pos="567"/>
          <w:tab w:val="left" w:pos="709"/>
        </w:tabs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F25F50" w:rsidRPr="00CA12FA" w:rsidRDefault="00055719" w:rsidP="00645BA5">
      <w:pPr>
        <w:shd w:val="clear" w:color="auto" w:fill="FFFFFF"/>
        <w:tabs>
          <w:tab w:val="left" w:pos="-567"/>
          <w:tab w:val="left" w:pos="0"/>
          <w:tab w:val="left" w:pos="284"/>
          <w:tab w:val="left" w:pos="567"/>
          <w:tab w:val="left" w:pos="709"/>
        </w:tabs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CA12FA">
        <w:rPr>
          <w:rFonts w:eastAsia="Calibri"/>
          <w:b/>
          <w:sz w:val="28"/>
          <w:szCs w:val="28"/>
          <w:lang w:val="kk-KZ" w:eastAsia="en-US"/>
        </w:rPr>
        <w:t>1.6</w:t>
      </w:r>
      <w:r w:rsidR="00F25F50" w:rsidRPr="00CA12FA">
        <w:rPr>
          <w:rFonts w:eastAsia="Calibri"/>
          <w:sz w:val="28"/>
          <w:szCs w:val="28"/>
          <w:lang w:val="kk-KZ" w:eastAsia="en-US"/>
        </w:rPr>
        <w:t xml:space="preserve"> </w:t>
      </w:r>
      <w:r w:rsidR="00F25F50" w:rsidRPr="00CA12FA">
        <w:rPr>
          <w:rFonts w:eastAsia="Calibri"/>
          <w:b/>
          <w:bCs/>
          <w:sz w:val="28"/>
          <w:szCs w:val="28"/>
          <w:lang w:eastAsia="en-US"/>
        </w:rPr>
        <w:t>Шкала уровня доказательности: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72"/>
      </w:tblGrid>
      <w:tr w:rsidR="00F25F50" w:rsidRPr="00CA12FA" w:rsidTr="00F654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CA12FA" w:rsidRDefault="00F25F50" w:rsidP="00645BA5">
            <w:pPr>
              <w:tabs>
                <w:tab w:val="left" w:pos="0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A12FA">
              <w:rPr>
                <w:rFonts w:eastAsia="Calibri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CA12FA" w:rsidRDefault="00F25F50" w:rsidP="00645BA5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A12FA">
              <w:rPr>
                <w:rFonts w:eastAsia="Calibri"/>
                <w:sz w:val="28"/>
                <w:szCs w:val="28"/>
                <w:lang w:eastAsia="en-US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CA12FA">
              <w:rPr>
                <w:rFonts w:eastAsia="Calibri"/>
                <w:sz w:val="28"/>
                <w:szCs w:val="28"/>
                <w:lang w:eastAsia="en-US"/>
              </w:rPr>
              <w:t xml:space="preserve"> (++) </w:t>
            </w:r>
            <w:proofErr w:type="gramEnd"/>
            <w:r w:rsidRPr="00CA12FA">
              <w:rPr>
                <w:rFonts w:eastAsia="Calibri"/>
                <w:sz w:val="28"/>
                <w:szCs w:val="28"/>
                <w:lang w:eastAsia="en-US"/>
              </w:rPr>
              <w:t>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F25F50" w:rsidRPr="00CA12FA" w:rsidTr="00F654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CA12FA" w:rsidRDefault="00F25F50" w:rsidP="00645BA5">
            <w:pPr>
              <w:tabs>
                <w:tab w:val="left" w:pos="0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A12FA">
              <w:rPr>
                <w:rFonts w:eastAsia="Calibri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CA12FA" w:rsidRDefault="00F25F50" w:rsidP="00645BA5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A12FA">
              <w:rPr>
                <w:rFonts w:eastAsia="Calibri"/>
                <w:sz w:val="28"/>
                <w:szCs w:val="28"/>
                <w:lang w:eastAsia="en-US"/>
              </w:rPr>
              <w:t>Высококачественный</w:t>
            </w:r>
            <w:proofErr w:type="gramStart"/>
            <w:r w:rsidRPr="00CA12FA">
              <w:rPr>
                <w:rFonts w:eastAsia="Calibri"/>
                <w:sz w:val="28"/>
                <w:szCs w:val="28"/>
                <w:lang w:eastAsia="en-US"/>
              </w:rPr>
              <w:t xml:space="preserve"> (++) </w:t>
            </w:r>
            <w:proofErr w:type="gramEnd"/>
            <w:r w:rsidRPr="00CA12FA">
              <w:rPr>
                <w:rFonts w:eastAsia="Calibri"/>
                <w:sz w:val="28"/>
                <w:szCs w:val="28"/>
                <w:lang w:eastAsia="en-US"/>
              </w:rPr>
              <w:t xml:space="preserve">систематический обзор </w:t>
            </w:r>
            <w:proofErr w:type="spellStart"/>
            <w:r w:rsidRPr="00CA12FA">
              <w:rPr>
                <w:rFonts w:eastAsia="Calibri"/>
                <w:sz w:val="28"/>
                <w:szCs w:val="28"/>
                <w:lang w:eastAsia="en-US"/>
              </w:rPr>
              <w:t>когортных</w:t>
            </w:r>
            <w:proofErr w:type="spellEnd"/>
            <w:r w:rsidRPr="00CA12FA">
              <w:rPr>
                <w:rFonts w:eastAsia="Calibri"/>
                <w:sz w:val="28"/>
                <w:szCs w:val="28"/>
                <w:lang w:eastAsia="en-US"/>
              </w:rPr>
              <w:t xml:space="preserve"> или исследований случай-контро</w:t>
            </w:r>
            <w:r w:rsidR="0018281F" w:rsidRPr="00CA12FA">
              <w:rPr>
                <w:rFonts w:eastAsia="Calibri"/>
                <w:sz w:val="28"/>
                <w:szCs w:val="28"/>
                <w:lang w:eastAsia="en-US"/>
              </w:rPr>
              <w:t xml:space="preserve">ль или высококачественных (++) </w:t>
            </w:r>
            <w:proofErr w:type="spellStart"/>
            <w:r w:rsidR="0018281F" w:rsidRPr="00CA12FA">
              <w:rPr>
                <w:rFonts w:eastAsia="Calibri"/>
                <w:sz w:val="28"/>
                <w:szCs w:val="28"/>
                <w:lang w:eastAsia="en-US"/>
              </w:rPr>
              <w:t>когортных</w:t>
            </w:r>
            <w:proofErr w:type="spellEnd"/>
            <w:r w:rsidRPr="00CA12FA">
              <w:rPr>
                <w:rFonts w:eastAsia="Calibri"/>
                <w:sz w:val="28"/>
                <w:szCs w:val="28"/>
                <w:lang w:eastAsia="en-US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F25F50" w:rsidRPr="00CA12FA" w:rsidTr="00F654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CA12FA" w:rsidRDefault="00F25F50" w:rsidP="00645BA5">
            <w:pPr>
              <w:tabs>
                <w:tab w:val="left" w:pos="0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A12FA">
              <w:rPr>
                <w:rFonts w:eastAsia="Calibri"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CA12FA" w:rsidRDefault="00F25F50" w:rsidP="00645BA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CA12FA">
              <w:rPr>
                <w:rFonts w:eastAsia="Calibri"/>
                <w:sz w:val="28"/>
                <w:szCs w:val="28"/>
                <w:lang w:eastAsia="en-US"/>
              </w:rPr>
              <w:t>Когортное</w:t>
            </w:r>
            <w:proofErr w:type="spellEnd"/>
            <w:r w:rsidRPr="00CA12FA">
              <w:rPr>
                <w:rFonts w:eastAsia="Calibri"/>
                <w:sz w:val="28"/>
                <w:szCs w:val="28"/>
                <w:lang w:eastAsia="en-US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CA12FA">
              <w:rPr>
                <w:rFonts w:eastAsia="Calibri"/>
                <w:sz w:val="28"/>
                <w:szCs w:val="28"/>
                <w:lang w:eastAsia="en-US"/>
              </w:rPr>
              <w:t xml:space="preserve"> (+), </w:t>
            </w:r>
            <w:proofErr w:type="gramEnd"/>
            <w:r w:rsidRPr="00CA12FA">
              <w:rPr>
                <w:rFonts w:eastAsia="Calibri"/>
                <w:sz w:val="28"/>
                <w:szCs w:val="28"/>
                <w:lang w:eastAsia="en-US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F25F50" w:rsidRPr="00CA12FA" w:rsidTr="00F654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CA12FA" w:rsidRDefault="00F25F50" w:rsidP="00645BA5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CA12FA">
              <w:rPr>
                <w:rFonts w:eastAsia="Calibri"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CA12FA" w:rsidRDefault="00F25F50" w:rsidP="00645BA5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A12F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Описание серии случаев или </w:t>
            </w:r>
            <w:r w:rsidR="00317F86" w:rsidRPr="00CA12F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неконтролируемое исследование,</w:t>
            </w:r>
            <w:r w:rsidRPr="00CA12F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или мнение экспертов.</w:t>
            </w:r>
          </w:p>
        </w:tc>
      </w:tr>
      <w:tr w:rsidR="00767187" w:rsidRPr="00CA12FA" w:rsidTr="00F654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187" w:rsidRPr="00CA12FA" w:rsidRDefault="00767187" w:rsidP="00645BA5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CA12FA">
              <w:rPr>
                <w:rFonts w:eastAsia="Calibri"/>
                <w:sz w:val="28"/>
                <w:szCs w:val="28"/>
                <w:lang w:val="en-US" w:eastAsia="en-US"/>
              </w:rPr>
              <w:t>GPP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187" w:rsidRPr="00CA12FA" w:rsidRDefault="00767187" w:rsidP="00645BA5">
            <w:pPr>
              <w:jc w:val="both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CA12F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Наилучшая фармацевтическая практика.</w:t>
            </w:r>
          </w:p>
        </w:tc>
      </w:tr>
    </w:tbl>
    <w:p w:rsidR="00F25F50" w:rsidRPr="00CA12FA" w:rsidRDefault="00F25F50" w:rsidP="00645BA5">
      <w:pPr>
        <w:jc w:val="both"/>
        <w:rPr>
          <w:rFonts w:eastAsia="Calibri"/>
          <w:sz w:val="28"/>
          <w:szCs w:val="28"/>
          <w:lang w:eastAsia="en-US"/>
        </w:rPr>
      </w:pPr>
    </w:p>
    <w:p w:rsidR="00F25F50" w:rsidRPr="00CA12FA" w:rsidRDefault="00055719" w:rsidP="00645BA5">
      <w:pPr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CA12FA">
        <w:rPr>
          <w:rFonts w:eastAsia="Calibri"/>
          <w:b/>
          <w:sz w:val="28"/>
          <w:szCs w:val="28"/>
          <w:lang w:val="kk-KZ" w:eastAsia="en-US"/>
        </w:rPr>
        <w:t xml:space="preserve">1.7 </w:t>
      </w:r>
      <w:r w:rsidR="00DB31FB" w:rsidRPr="00CA12FA">
        <w:rPr>
          <w:rFonts w:eastAsia="Calibri"/>
          <w:b/>
          <w:color w:val="000000"/>
          <w:sz w:val="28"/>
          <w:szCs w:val="28"/>
          <w:lang w:eastAsia="en-US"/>
        </w:rPr>
        <w:t>Определение</w:t>
      </w:r>
      <w:r w:rsidR="00A77C40" w:rsidRPr="00CA12FA"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="00DB31FB" w:rsidRPr="00CA12FA">
        <w:rPr>
          <w:rFonts w:eastAsia="Calibri"/>
          <w:b/>
          <w:color w:val="000000"/>
          <w:sz w:val="28"/>
          <w:szCs w:val="28"/>
          <w:lang w:eastAsia="en-US"/>
        </w:rPr>
        <w:t>[1</w:t>
      </w:r>
      <w:r w:rsidR="00576934" w:rsidRPr="00CA12FA">
        <w:rPr>
          <w:rFonts w:eastAsia="Calibri"/>
          <w:b/>
          <w:color w:val="000000"/>
          <w:sz w:val="28"/>
          <w:szCs w:val="28"/>
          <w:lang w:eastAsia="en-US"/>
        </w:rPr>
        <w:t>,2</w:t>
      </w:r>
      <w:r w:rsidR="00F25F50" w:rsidRPr="00CA12FA">
        <w:rPr>
          <w:rFonts w:eastAsia="Calibri"/>
          <w:b/>
          <w:color w:val="000000"/>
          <w:sz w:val="28"/>
          <w:szCs w:val="28"/>
          <w:lang w:eastAsia="en-US"/>
        </w:rPr>
        <w:t>]</w:t>
      </w:r>
      <w:r w:rsidR="00A77C40" w:rsidRPr="00CA12FA">
        <w:rPr>
          <w:rFonts w:eastAsia="Calibri"/>
          <w:b/>
          <w:color w:val="000000"/>
          <w:sz w:val="28"/>
          <w:szCs w:val="28"/>
          <w:lang w:eastAsia="en-US"/>
        </w:rPr>
        <w:t>:</w:t>
      </w:r>
    </w:p>
    <w:p w:rsidR="00845CAB" w:rsidRDefault="00845CAB" w:rsidP="00645BA5">
      <w:pPr>
        <w:ind w:right="282"/>
        <w:jc w:val="both"/>
        <w:rPr>
          <w:sz w:val="28"/>
          <w:szCs w:val="28"/>
          <w:lang w:eastAsia="en-US"/>
        </w:rPr>
      </w:pPr>
      <w:r w:rsidRPr="00CA12FA">
        <w:rPr>
          <w:sz w:val="28"/>
          <w:szCs w:val="28"/>
          <w:lang w:eastAsia="en-US"/>
        </w:rPr>
        <w:t>вирусные диареи (</w:t>
      </w:r>
      <w:proofErr w:type="spellStart"/>
      <w:r w:rsidRPr="00CA12FA">
        <w:rPr>
          <w:sz w:val="28"/>
          <w:szCs w:val="28"/>
          <w:lang w:eastAsia="en-US"/>
        </w:rPr>
        <w:t>Diarrea</w:t>
      </w:r>
      <w:proofErr w:type="spellEnd"/>
      <w:r w:rsidRPr="00CA12FA">
        <w:rPr>
          <w:sz w:val="28"/>
          <w:szCs w:val="28"/>
          <w:lang w:eastAsia="en-US"/>
        </w:rPr>
        <w:t xml:space="preserve"> </w:t>
      </w:r>
      <w:proofErr w:type="spellStart"/>
      <w:r w:rsidRPr="00CA12FA">
        <w:rPr>
          <w:sz w:val="28"/>
          <w:szCs w:val="28"/>
          <w:lang w:eastAsia="en-US"/>
        </w:rPr>
        <w:t>vlrale</w:t>
      </w:r>
      <w:proofErr w:type="spellEnd"/>
      <w:r w:rsidRPr="00CA12FA">
        <w:rPr>
          <w:sz w:val="28"/>
          <w:szCs w:val="28"/>
          <w:lang w:eastAsia="en-US"/>
        </w:rPr>
        <w:t xml:space="preserve">) — острые инфекционные заболевания, вызываемые вирусами, характеризующиеся преимущественным поражением желудочно-кишечного тракта и проявляющиеся синдромами интоксикации и диареи. </w:t>
      </w:r>
    </w:p>
    <w:p w:rsidR="00401081" w:rsidRPr="00CA12FA" w:rsidRDefault="00401081" w:rsidP="00645BA5">
      <w:pPr>
        <w:ind w:right="282"/>
        <w:jc w:val="both"/>
        <w:rPr>
          <w:sz w:val="28"/>
          <w:szCs w:val="28"/>
          <w:lang w:eastAsia="en-US"/>
        </w:rPr>
      </w:pPr>
    </w:p>
    <w:p w:rsidR="00F544C7" w:rsidRPr="00CA12FA" w:rsidRDefault="00055719" w:rsidP="00645BA5">
      <w:pPr>
        <w:jc w:val="both"/>
        <w:rPr>
          <w:b/>
          <w:sz w:val="28"/>
          <w:szCs w:val="28"/>
        </w:rPr>
      </w:pPr>
      <w:r w:rsidRPr="00CA12FA">
        <w:rPr>
          <w:rStyle w:val="FontStyle29"/>
          <w:sz w:val="28"/>
          <w:szCs w:val="28"/>
        </w:rPr>
        <w:t xml:space="preserve">1.8 </w:t>
      </w:r>
      <w:r w:rsidR="0025763D" w:rsidRPr="00CA12FA">
        <w:rPr>
          <w:rStyle w:val="FontStyle29"/>
          <w:sz w:val="28"/>
          <w:szCs w:val="28"/>
        </w:rPr>
        <w:t>Классификация</w:t>
      </w:r>
      <w:r w:rsidR="0025763D" w:rsidRPr="00CA12FA">
        <w:rPr>
          <w:sz w:val="28"/>
          <w:szCs w:val="28"/>
        </w:rPr>
        <w:t xml:space="preserve"> </w:t>
      </w:r>
      <w:r w:rsidR="00561ECC" w:rsidRPr="00CA12FA">
        <w:rPr>
          <w:b/>
          <w:sz w:val="28"/>
          <w:szCs w:val="28"/>
        </w:rPr>
        <w:t>[1</w:t>
      </w:r>
      <w:r w:rsidR="00DB2976" w:rsidRPr="00CA12FA">
        <w:rPr>
          <w:b/>
          <w:sz w:val="28"/>
          <w:szCs w:val="28"/>
        </w:rPr>
        <w:t>,2</w:t>
      </w:r>
      <w:r w:rsidR="00A4227D" w:rsidRPr="00CA12FA">
        <w:rPr>
          <w:b/>
          <w:sz w:val="28"/>
          <w:szCs w:val="28"/>
        </w:rPr>
        <w:t>,3,5</w:t>
      </w:r>
      <w:r w:rsidR="000F6715" w:rsidRPr="00CA12FA">
        <w:rPr>
          <w:b/>
          <w:sz w:val="28"/>
          <w:szCs w:val="28"/>
        </w:rPr>
        <w:t>]</w:t>
      </w:r>
      <w:r w:rsidR="00A77C40" w:rsidRPr="00CA12FA">
        <w:rPr>
          <w:b/>
          <w:sz w:val="28"/>
          <w:szCs w:val="28"/>
        </w:rPr>
        <w:t>:</w:t>
      </w: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2955"/>
        <w:gridCol w:w="7251"/>
      </w:tblGrid>
      <w:tr w:rsidR="00F65495" w:rsidRPr="00CA12FA" w:rsidTr="00401081"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495" w:rsidRPr="00CA12FA" w:rsidRDefault="00F65495" w:rsidP="00645BA5">
            <w:pPr>
              <w:tabs>
                <w:tab w:val="left" w:pos="426"/>
              </w:tabs>
              <w:ind w:right="-25"/>
              <w:contextualSpacing/>
              <w:jc w:val="both"/>
              <w:rPr>
                <w:b/>
                <w:sz w:val="28"/>
                <w:szCs w:val="28"/>
              </w:rPr>
            </w:pPr>
            <w:r w:rsidRPr="00CA12FA">
              <w:rPr>
                <w:b/>
                <w:bCs/>
                <w:iCs/>
                <w:sz w:val="28"/>
                <w:szCs w:val="28"/>
              </w:rPr>
              <w:t>По этиологии: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495" w:rsidRPr="00CA12FA" w:rsidRDefault="00907927" w:rsidP="00645BA5">
            <w:pPr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р</w:t>
            </w:r>
            <w:r w:rsidR="00F65495" w:rsidRPr="00CA12FA">
              <w:rPr>
                <w:rFonts w:eastAsia="Calibri"/>
                <w:sz w:val="28"/>
                <w:szCs w:val="28"/>
              </w:rPr>
              <w:t>отавирусы</w:t>
            </w:r>
            <w:proofErr w:type="spellEnd"/>
            <w:r w:rsidR="00F65495" w:rsidRPr="00CA12FA">
              <w:rPr>
                <w:rFonts w:eastAsia="Calibri"/>
                <w:sz w:val="28"/>
                <w:szCs w:val="28"/>
              </w:rPr>
              <w:t xml:space="preserve"> (наиболее </w:t>
            </w:r>
            <w:proofErr w:type="gramStart"/>
            <w:r w:rsidR="00F65495" w:rsidRPr="00CA12FA">
              <w:rPr>
                <w:rFonts w:eastAsia="Calibri"/>
                <w:sz w:val="28"/>
                <w:szCs w:val="28"/>
              </w:rPr>
              <w:t>значимы</w:t>
            </w:r>
            <w:proofErr w:type="gramEnd"/>
            <w:r w:rsidR="00F65495" w:rsidRPr="00CA12FA">
              <w:rPr>
                <w:rFonts w:eastAsia="Calibri"/>
                <w:sz w:val="28"/>
                <w:szCs w:val="28"/>
              </w:rPr>
              <w:t xml:space="preserve"> у детей);</w:t>
            </w:r>
          </w:p>
          <w:p w:rsidR="00F65495" w:rsidRPr="00CA12FA" w:rsidRDefault="00F65495" w:rsidP="00645BA5">
            <w:pPr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rPr>
                <w:rFonts w:eastAsia="Calibri"/>
                <w:sz w:val="28"/>
                <w:szCs w:val="28"/>
              </w:rPr>
            </w:pPr>
            <w:proofErr w:type="spellStart"/>
            <w:r w:rsidRPr="00CA12FA">
              <w:rPr>
                <w:rFonts w:eastAsia="Calibri"/>
                <w:sz w:val="28"/>
                <w:szCs w:val="28"/>
              </w:rPr>
              <w:t>норфолк</w:t>
            </w:r>
            <w:proofErr w:type="spellEnd"/>
            <w:r w:rsidRPr="00CA12FA">
              <w:rPr>
                <w:rFonts w:eastAsia="Calibri"/>
                <w:sz w:val="28"/>
                <w:szCs w:val="28"/>
              </w:rPr>
              <w:t xml:space="preserve"> (наиболее значим у взрослых);</w:t>
            </w:r>
          </w:p>
          <w:p w:rsidR="00F65495" w:rsidRPr="00CA12FA" w:rsidRDefault="00F65495" w:rsidP="00645BA5">
            <w:pPr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rPr>
                <w:rFonts w:eastAsia="Calibri"/>
                <w:sz w:val="28"/>
                <w:szCs w:val="28"/>
              </w:rPr>
            </w:pPr>
            <w:proofErr w:type="spellStart"/>
            <w:r w:rsidRPr="00CA12FA">
              <w:rPr>
                <w:rFonts w:eastAsia="Calibri"/>
                <w:sz w:val="28"/>
                <w:szCs w:val="28"/>
              </w:rPr>
              <w:t>астровирусы</w:t>
            </w:r>
            <w:proofErr w:type="spellEnd"/>
            <w:r w:rsidRPr="00CA12FA">
              <w:rPr>
                <w:rFonts w:eastAsia="Calibri"/>
                <w:sz w:val="28"/>
                <w:szCs w:val="28"/>
              </w:rPr>
              <w:t>;</w:t>
            </w:r>
          </w:p>
          <w:p w:rsidR="00F65495" w:rsidRPr="00CA12FA" w:rsidRDefault="00F65495" w:rsidP="00645BA5">
            <w:pPr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rPr>
                <w:rFonts w:eastAsia="Calibri"/>
                <w:sz w:val="28"/>
                <w:szCs w:val="28"/>
              </w:rPr>
            </w:pPr>
            <w:proofErr w:type="spellStart"/>
            <w:r w:rsidRPr="00CA12FA">
              <w:rPr>
                <w:rFonts w:eastAsia="Calibri"/>
                <w:sz w:val="28"/>
                <w:szCs w:val="28"/>
              </w:rPr>
              <w:lastRenderedPageBreak/>
              <w:t>коронавирусы</w:t>
            </w:r>
            <w:proofErr w:type="spellEnd"/>
            <w:r w:rsidRPr="00CA12FA">
              <w:rPr>
                <w:rFonts w:eastAsia="Calibri"/>
                <w:sz w:val="28"/>
                <w:szCs w:val="28"/>
              </w:rPr>
              <w:t>;</w:t>
            </w:r>
          </w:p>
          <w:p w:rsidR="00F65495" w:rsidRPr="00CA12FA" w:rsidRDefault="00F65495" w:rsidP="00645BA5">
            <w:pPr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rPr>
                <w:rFonts w:eastAsia="Calibri"/>
                <w:sz w:val="28"/>
                <w:szCs w:val="28"/>
              </w:rPr>
            </w:pPr>
            <w:proofErr w:type="spellStart"/>
            <w:r w:rsidRPr="00CA12FA">
              <w:rPr>
                <w:rFonts w:eastAsia="Calibri"/>
                <w:sz w:val="28"/>
                <w:szCs w:val="28"/>
              </w:rPr>
              <w:t>энтеровирусы</w:t>
            </w:r>
            <w:proofErr w:type="spellEnd"/>
            <w:r w:rsidRPr="00CA12FA">
              <w:rPr>
                <w:rFonts w:eastAsia="Calibri"/>
                <w:sz w:val="28"/>
                <w:szCs w:val="28"/>
              </w:rPr>
              <w:t xml:space="preserve"> (ЕСНО, </w:t>
            </w:r>
            <w:proofErr w:type="spellStart"/>
            <w:r w:rsidRPr="00CA12FA">
              <w:rPr>
                <w:rFonts w:eastAsia="Calibri"/>
                <w:sz w:val="28"/>
                <w:szCs w:val="28"/>
              </w:rPr>
              <w:t>Коксаки</w:t>
            </w:r>
            <w:proofErr w:type="spellEnd"/>
            <w:r w:rsidRPr="00CA12FA">
              <w:rPr>
                <w:rFonts w:eastAsia="Calibri"/>
                <w:sz w:val="28"/>
                <w:szCs w:val="28"/>
              </w:rPr>
              <w:t>);</w:t>
            </w:r>
          </w:p>
          <w:p w:rsidR="00F65495" w:rsidRPr="00CA12FA" w:rsidRDefault="00F65495" w:rsidP="00645BA5">
            <w:pPr>
              <w:numPr>
                <w:ilvl w:val="0"/>
                <w:numId w:val="16"/>
              </w:numPr>
              <w:tabs>
                <w:tab w:val="left" w:pos="198"/>
                <w:tab w:val="left" w:pos="317"/>
              </w:tabs>
              <w:ind w:left="0" w:right="-25" w:firstLine="0"/>
              <w:contextualSpacing/>
              <w:jc w:val="both"/>
              <w:rPr>
                <w:b/>
                <w:sz w:val="28"/>
                <w:szCs w:val="28"/>
              </w:rPr>
            </w:pPr>
            <w:r w:rsidRPr="00CA12FA">
              <w:rPr>
                <w:rFonts w:eastAsia="Calibri"/>
                <w:sz w:val="28"/>
                <w:szCs w:val="28"/>
              </w:rPr>
              <w:t>аденовирусы;</w:t>
            </w:r>
          </w:p>
          <w:p w:rsidR="00F65495" w:rsidRPr="00CA12FA" w:rsidRDefault="00F65495" w:rsidP="00645BA5">
            <w:pPr>
              <w:numPr>
                <w:ilvl w:val="0"/>
                <w:numId w:val="16"/>
              </w:numPr>
              <w:tabs>
                <w:tab w:val="left" w:pos="198"/>
                <w:tab w:val="left" w:pos="317"/>
              </w:tabs>
              <w:ind w:left="0" w:right="-25" w:firstLine="0"/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цитомегаловирусы</w:t>
            </w:r>
            <w:proofErr w:type="spellEnd"/>
            <w:r w:rsidRPr="00CA12FA">
              <w:rPr>
                <w:sz w:val="28"/>
                <w:szCs w:val="28"/>
              </w:rPr>
              <w:t>;</w:t>
            </w:r>
          </w:p>
          <w:p w:rsidR="00F65495" w:rsidRPr="00CA12FA" w:rsidRDefault="00F65495" w:rsidP="00645BA5">
            <w:pPr>
              <w:numPr>
                <w:ilvl w:val="0"/>
                <w:numId w:val="16"/>
              </w:numPr>
              <w:tabs>
                <w:tab w:val="left" w:pos="198"/>
                <w:tab w:val="left" w:pos="317"/>
              </w:tabs>
              <w:ind w:left="0" w:right="-25" w:firstLine="0"/>
              <w:contextualSpacing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прочие мелкие круглые вирусы (</w:t>
            </w:r>
            <w:proofErr w:type="spellStart"/>
            <w:r w:rsidRPr="00CA12FA">
              <w:rPr>
                <w:sz w:val="28"/>
                <w:szCs w:val="28"/>
              </w:rPr>
              <w:t>Дичлинг</w:t>
            </w:r>
            <w:proofErr w:type="spellEnd"/>
            <w:r w:rsidRPr="00CA12FA">
              <w:rPr>
                <w:sz w:val="28"/>
                <w:szCs w:val="28"/>
              </w:rPr>
              <w:t xml:space="preserve">, </w:t>
            </w:r>
            <w:proofErr w:type="spellStart"/>
            <w:r w:rsidRPr="00CA12FA">
              <w:rPr>
                <w:sz w:val="28"/>
                <w:szCs w:val="28"/>
              </w:rPr>
              <w:t>Кокл</w:t>
            </w:r>
            <w:proofErr w:type="spellEnd"/>
            <w:r w:rsidRPr="00CA12FA">
              <w:rPr>
                <w:sz w:val="28"/>
                <w:szCs w:val="28"/>
              </w:rPr>
              <w:t xml:space="preserve">, </w:t>
            </w:r>
            <w:proofErr w:type="spellStart"/>
            <w:r w:rsidRPr="00CA12FA">
              <w:rPr>
                <w:sz w:val="28"/>
                <w:szCs w:val="28"/>
              </w:rPr>
              <w:t>Уоллэн</w:t>
            </w:r>
            <w:proofErr w:type="spellEnd"/>
            <w:r w:rsidRPr="00CA12FA">
              <w:rPr>
                <w:sz w:val="28"/>
                <w:szCs w:val="28"/>
              </w:rPr>
              <w:t>).</w:t>
            </w:r>
          </w:p>
        </w:tc>
      </w:tr>
      <w:tr w:rsidR="00F65495" w:rsidRPr="00CA12FA" w:rsidTr="00401081"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495" w:rsidRPr="00CA12FA" w:rsidRDefault="00F65495" w:rsidP="00645BA5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8"/>
                <w:szCs w:val="28"/>
              </w:rPr>
            </w:pPr>
            <w:r w:rsidRPr="00CA12FA">
              <w:rPr>
                <w:b/>
                <w:sz w:val="28"/>
                <w:szCs w:val="28"/>
              </w:rPr>
              <w:lastRenderedPageBreak/>
              <w:t>По тяжести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495" w:rsidRPr="00CA12FA" w:rsidRDefault="00F65495" w:rsidP="00645BA5">
            <w:pPr>
              <w:tabs>
                <w:tab w:val="left" w:pos="317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легкая, среднетяжелая и тяжелая формы</w:t>
            </w:r>
          </w:p>
        </w:tc>
      </w:tr>
      <w:tr w:rsidR="00F65495" w:rsidRPr="00CA12FA" w:rsidTr="00401081"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495" w:rsidRPr="00CA12FA" w:rsidRDefault="00F65495" w:rsidP="00645BA5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8"/>
                <w:szCs w:val="28"/>
              </w:rPr>
            </w:pPr>
            <w:r w:rsidRPr="00CA12FA">
              <w:rPr>
                <w:b/>
                <w:sz w:val="28"/>
                <w:szCs w:val="28"/>
              </w:rPr>
              <w:t>По клинической форме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EC8" w:rsidRPr="00CA12FA" w:rsidRDefault="00F65495" w:rsidP="00645BA5">
            <w:pPr>
              <w:tabs>
                <w:tab w:val="left" w:pos="317"/>
              </w:tabs>
              <w:autoSpaceDE w:val="0"/>
              <w:autoSpaceDN w:val="0"/>
              <w:adjustRightInd w:val="0"/>
              <w:ind w:left="34"/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CA12FA">
              <w:rPr>
                <w:sz w:val="28"/>
                <w:szCs w:val="28"/>
              </w:rPr>
              <w:t xml:space="preserve">типичные </w:t>
            </w:r>
            <w:r w:rsidR="00C23EC8" w:rsidRPr="00CA12FA">
              <w:rPr>
                <w:sz w:val="28"/>
                <w:szCs w:val="28"/>
              </w:rPr>
              <w:t>(гастрит, гастроэнтерит,</w:t>
            </w:r>
            <w:proofErr w:type="gramEnd"/>
          </w:p>
          <w:p w:rsidR="00F65495" w:rsidRPr="00CA12FA" w:rsidRDefault="00C23EC8" w:rsidP="00645BA5">
            <w:pPr>
              <w:tabs>
                <w:tab w:val="left" w:pos="317"/>
              </w:tabs>
              <w:autoSpaceDE w:val="0"/>
              <w:autoSpaceDN w:val="0"/>
              <w:adjustRightInd w:val="0"/>
              <w:ind w:left="34"/>
              <w:contextualSpacing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 xml:space="preserve">энтерит) </w:t>
            </w:r>
            <w:r w:rsidR="00F65495" w:rsidRPr="00CA12FA">
              <w:rPr>
                <w:sz w:val="28"/>
                <w:szCs w:val="28"/>
              </w:rPr>
              <w:t>и атипичные</w:t>
            </w:r>
            <w:r w:rsidRPr="00CA12FA">
              <w:rPr>
                <w:color w:val="000000"/>
                <w:sz w:val="21"/>
                <w:szCs w:val="21"/>
              </w:rPr>
              <w:t xml:space="preserve"> </w:t>
            </w:r>
            <w:r w:rsidRPr="00CA12FA">
              <w:rPr>
                <w:sz w:val="28"/>
                <w:szCs w:val="28"/>
              </w:rPr>
              <w:t>(</w:t>
            </w:r>
            <w:proofErr w:type="gramStart"/>
            <w:r w:rsidRPr="00CA12FA">
              <w:rPr>
                <w:sz w:val="28"/>
                <w:szCs w:val="28"/>
              </w:rPr>
              <w:t>стертая</w:t>
            </w:r>
            <w:proofErr w:type="gramEnd"/>
            <w:r w:rsidRPr="00CA12FA">
              <w:rPr>
                <w:sz w:val="28"/>
                <w:szCs w:val="28"/>
              </w:rPr>
              <w:t>, бессимптомная)</w:t>
            </w:r>
          </w:p>
        </w:tc>
      </w:tr>
      <w:tr w:rsidR="00F65495" w:rsidRPr="00CA12FA" w:rsidTr="00401081"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495" w:rsidRPr="00CA12FA" w:rsidRDefault="00F65495" w:rsidP="00645BA5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CA12FA">
              <w:rPr>
                <w:b/>
                <w:sz w:val="28"/>
                <w:szCs w:val="28"/>
              </w:rPr>
              <w:t>По течению</w:t>
            </w:r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495" w:rsidRPr="00CA12FA" w:rsidRDefault="00F65495" w:rsidP="00645BA5">
            <w:pPr>
              <w:tabs>
                <w:tab w:val="left" w:pos="0"/>
              </w:tabs>
              <w:contextualSpacing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неосложненные и осложненные</w:t>
            </w:r>
            <w:r w:rsidR="00424632" w:rsidRPr="00CA12FA">
              <w:rPr>
                <w:rFonts w:eastAsiaTheme="minorEastAsia"/>
                <w:color w:val="000000"/>
                <w:sz w:val="21"/>
                <w:szCs w:val="21"/>
              </w:rPr>
              <w:t xml:space="preserve"> (</w:t>
            </w:r>
            <w:r w:rsidR="00424632" w:rsidRPr="00CA12FA">
              <w:rPr>
                <w:sz w:val="28"/>
                <w:szCs w:val="28"/>
              </w:rPr>
              <w:t xml:space="preserve">синдром </w:t>
            </w:r>
            <w:r w:rsidR="0036055D" w:rsidRPr="00CA12FA">
              <w:rPr>
                <w:sz w:val="28"/>
                <w:szCs w:val="28"/>
              </w:rPr>
              <w:t xml:space="preserve">дегидратации, </w:t>
            </w:r>
            <w:proofErr w:type="spellStart"/>
            <w:r w:rsidR="0036055D" w:rsidRPr="00CA12FA">
              <w:rPr>
                <w:sz w:val="28"/>
                <w:szCs w:val="28"/>
              </w:rPr>
              <w:t>гиповолемический</w:t>
            </w:r>
            <w:proofErr w:type="spellEnd"/>
            <w:r w:rsidR="00424632" w:rsidRPr="00CA12FA">
              <w:rPr>
                <w:sz w:val="28"/>
                <w:szCs w:val="28"/>
              </w:rPr>
              <w:t xml:space="preserve"> шок, </w:t>
            </w:r>
            <w:proofErr w:type="spellStart"/>
            <w:r w:rsidR="00424632" w:rsidRPr="00CA12FA">
              <w:rPr>
                <w:sz w:val="28"/>
                <w:szCs w:val="28"/>
              </w:rPr>
              <w:t>нейротоксикоз</w:t>
            </w:r>
            <w:proofErr w:type="spellEnd"/>
            <w:r w:rsidR="00424632" w:rsidRPr="00CA12FA">
              <w:rPr>
                <w:sz w:val="28"/>
                <w:szCs w:val="28"/>
              </w:rPr>
              <w:t>, ДВ</w:t>
            </w:r>
            <w:proofErr w:type="gramStart"/>
            <w:r w:rsidR="00424632" w:rsidRPr="00CA12FA">
              <w:rPr>
                <w:sz w:val="28"/>
                <w:szCs w:val="28"/>
              </w:rPr>
              <w:t>С-</w:t>
            </w:r>
            <w:proofErr w:type="gramEnd"/>
            <w:r w:rsidR="00424632" w:rsidRPr="00CA12FA">
              <w:rPr>
                <w:sz w:val="28"/>
                <w:szCs w:val="28"/>
              </w:rPr>
              <w:t xml:space="preserve"> синдром).</w:t>
            </w:r>
          </w:p>
        </w:tc>
      </w:tr>
    </w:tbl>
    <w:p w:rsidR="00091370" w:rsidRPr="00CA12FA" w:rsidRDefault="00091370" w:rsidP="00645BA5">
      <w:pPr>
        <w:keepNext/>
        <w:keepLines/>
        <w:suppressLineNumbers/>
        <w:tabs>
          <w:tab w:val="left" w:pos="426"/>
        </w:tabs>
        <w:suppressAutoHyphens/>
        <w:contextualSpacing/>
        <w:jc w:val="both"/>
        <w:rPr>
          <w:b/>
          <w:sz w:val="28"/>
          <w:szCs w:val="28"/>
        </w:rPr>
      </w:pPr>
    </w:p>
    <w:p w:rsidR="00713BD8" w:rsidRPr="00CA12FA" w:rsidRDefault="00713BD8" w:rsidP="00645BA5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CA12FA">
        <w:rPr>
          <w:b/>
          <w:sz w:val="28"/>
          <w:szCs w:val="28"/>
        </w:rPr>
        <w:t>2. МЕТОДЫ, ПОДХОДЫ И ПРОЦЕДУРЫ ДИАГНОСТИКИ И ЛЕЧЕНИЯ</w:t>
      </w:r>
      <w:r w:rsidRPr="00CA12FA">
        <w:rPr>
          <w:sz w:val="28"/>
          <w:szCs w:val="28"/>
        </w:rPr>
        <w:t xml:space="preserve"> </w:t>
      </w:r>
      <w:r w:rsidR="00A4227D" w:rsidRPr="00CA12FA">
        <w:rPr>
          <w:b/>
          <w:color w:val="000000"/>
          <w:sz w:val="28"/>
          <w:szCs w:val="28"/>
        </w:rPr>
        <w:t>[1-14,17</w:t>
      </w:r>
      <w:r w:rsidRPr="00CA12FA">
        <w:rPr>
          <w:b/>
          <w:color w:val="000000"/>
          <w:sz w:val="28"/>
          <w:szCs w:val="28"/>
        </w:rPr>
        <w:t>]:</w:t>
      </w:r>
    </w:p>
    <w:p w:rsidR="00713BD8" w:rsidRPr="00CA12FA" w:rsidRDefault="00713BD8" w:rsidP="00645BA5">
      <w:pPr>
        <w:tabs>
          <w:tab w:val="left" w:pos="0"/>
          <w:tab w:val="left" w:pos="567"/>
        </w:tabs>
        <w:jc w:val="both"/>
        <w:rPr>
          <w:b/>
          <w:sz w:val="28"/>
          <w:szCs w:val="28"/>
        </w:rPr>
      </w:pPr>
      <w:r w:rsidRPr="00CA12FA">
        <w:rPr>
          <w:b/>
          <w:sz w:val="28"/>
          <w:szCs w:val="28"/>
        </w:rPr>
        <w:t>Диагностические критерии:</w:t>
      </w:r>
    </w:p>
    <w:p w:rsidR="005760EC" w:rsidRPr="00CA12FA" w:rsidRDefault="005760EC" w:rsidP="00645BA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CA12FA">
        <w:rPr>
          <w:rFonts w:ascii="Times New Roman" w:hAnsi="Times New Roman"/>
          <w:b/>
          <w:sz w:val="28"/>
          <w:szCs w:val="28"/>
        </w:rPr>
        <w:t>Жалобы:</w:t>
      </w:r>
    </w:p>
    <w:p w:rsidR="00615837" w:rsidRPr="00CA12FA" w:rsidRDefault="00615837" w:rsidP="00645BA5">
      <w:pPr>
        <w:pStyle w:val="a3"/>
        <w:numPr>
          <w:ilvl w:val="0"/>
          <w:numId w:val="17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лихорадка;</w:t>
      </w:r>
    </w:p>
    <w:p w:rsidR="00615837" w:rsidRPr="00CA12FA" w:rsidRDefault="005B1A59" w:rsidP="00645BA5">
      <w:pPr>
        <w:pStyle w:val="a3"/>
        <w:numPr>
          <w:ilvl w:val="0"/>
          <w:numId w:val="17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тошнота, рвота;</w:t>
      </w:r>
      <w:r w:rsidRPr="00CA12FA">
        <w:rPr>
          <w:rFonts w:ascii="Times New Roman" w:hAnsi="Times New Roman"/>
        </w:rPr>
        <w:t xml:space="preserve"> </w:t>
      </w:r>
    </w:p>
    <w:p w:rsidR="00615837" w:rsidRPr="00CA12FA" w:rsidRDefault="005B1A59" w:rsidP="00645BA5">
      <w:pPr>
        <w:pStyle w:val="a3"/>
        <w:numPr>
          <w:ilvl w:val="0"/>
          <w:numId w:val="17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вялость</w:t>
      </w:r>
      <w:r w:rsidR="00615837" w:rsidRPr="00CA12FA">
        <w:rPr>
          <w:rFonts w:ascii="Times New Roman" w:hAnsi="Times New Roman"/>
          <w:sz w:val="28"/>
          <w:szCs w:val="28"/>
        </w:rPr>
        <w:t>;</w:t>
      </w:r>
    </w:p>
    <w:p w:rsidR="00615837" w:rsidRPr="00CA12FA" w:rsidRDefault="005B1A59" w:rsidP="00645BA5">
      <w:pPr>
        <w:pStyle w:val="a3"/>
        <w:numPr>
          <w:ilvl w:val="0"/>
          <w:numId w:val="17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боли в животе</w:t>
      </w:r>
      <w:r w:rsidR="00615837" w:rsidRPr="00CA12FA">
        <w:rPr>
          <w:rFonts w:ascii="Times New Roman" w:hAnsi="Times New Roman"/>
          <w:sz w:val="28"/>
          <w:szCs w:val="28"/>
        </w:rPr>
        <w:t>;</w:t>
      </w:r>
    </w:p>
    <w:p w:rsidR="00615837" w:rsidRPr="00CA12FA" w:rsidRDefault="005B1A59" w:rsidP="00645BA5">
      <w:pPr>
        <w:pStyle w:val="a3"/>
        <w:numPr>
          <w:ilvl w:val="0"/>
          <w:numId w:val="17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частый жидкий водянистый стул</w:t>
      </w:r>
      <w:r w:rsidR="00615837" w:rsidRPr="00CA12FA">
        <w:rPr>
          <w:rFonts w:ascii="Times New Roman" w:hAnsi="Times New Roman"/>
          <w:sz w:val="28"/>
          <w:szCs w:val="28"/>
        </w:rPr>
        <w:t>;</w:t>
      </w:r>
    </w:p>
    <w:p w:rsidR="00D73C23" w:rsidRPr="00CA12FA" w:rsidRDefault="005B1A59" w:rsidP="00645BA5">
      <w:pPr>
        <w:pStyle w:val="a3"/>
        <w:numPr>
          <w:ilvl w:val="0"/>
          <w:numId w:val="17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 xml:space="preserve"> метеоризм.</w:t>
      </w:r>
    </w:p>
    <w:tbl>
      <w:tblPr>
        <w:tblStyle w:val="31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5811"/>
      </w:tblGrid>
      <w:tr w:rsidR="00CA2372" w:rsidRPr="00CA12FA" w:rsidTr="00401081">
        <w:trPr>
          <w:trHeight w:val="480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CA2372" w:rsidRPr="00401081" w:rsidRDefault="00CA2372" w:rsidP="00645BA5">
            <w:pPr>
              <w:tabs>
                <w:tab w:val="left" w:pos="567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401081">
              <w:rPr>
                <w:b/>
                <w:sz w:val="28"/>
                <w:szCs w:val="28"/>
              </w:rPr>
              <w:t>Анамнез:</w:t>
            </w:r>
          </w:p>
          <w:p w:rsidR="00CA2372" w:rsidRPr="00401081" w:rsidRDefault="00CA2372" w:rsidP="00645BA5">
            <w:pPr>
              <w:tabs>
                <w:tab w:val="left" w:pos="567"/>
              </w:tabs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</w:tcPr>
          <w:p w:rsidR="00CA2372" w:rsidRPr="00401081" w:rsidRDefault="00CA2372" w:rsidP="00645BA5">
            <w:pPr>
              <w:widowControl w:val="0"/>
              <w:tabs>
                <w:tab w:val="left" w:pos="545"/>
              </w:tabs>
              <w:jc w:val="center"/>
              <w:rPr>
                <w:b/>
                <w:sz w:val="28"/>
                <w:szCs w:val="28"/>
              </w:rPr>
            </w:pPr>
            <w:proofErr w:type="spellStart"/>
            <w:r w:rsidRPr="00401081">
              <w:rPr>
                <w:b/>
                <w:sz w:val="28"/>
                <w:szCs w:val="28"/>
              </w:rPr>
              <w:t>Физикальное</w:t>
            </w:r>
            <w:proofErr w:type="spellEnd"/>
            <w:r w:rsidRPr="00401081">
              <w:rPr>
                <w:b/>
                <w:sz w:val="28"/>
                <w:szCs w:val="28"/>
              </w:rPr>
              <w:t xml:space="preserve"> обследование:</w:t>
            </w:r>
          </w:p>
          <w:p w:rsidR="00CA2372" w:rsidRPr="00401081" w:rsidRDefault="00CA2372" w:rsidP="00645BA5">
            <w:pPr>
              <w:widowControl w:val="0"/>
              <w:tabs>
                <w:tab w:val="left" w:pos="545"/>
              </w:tabs>
              <w:jc w:val="center"/>
              <w:rPr>
                <w:sz w:val="28"/>
                <w:szCs w:val="28"/>
              </w:rPr>
            </w:pPr>
          </w:p>
        </w:tc>
      </w:tr>
      <w:tr w:rsidR="00CA2372" w:rsidRPr="00CA12FA" w:rsidTr="00401081">
        <w:trPr>
          <w:trHeight w:val="2541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645BA5" w:rsidRPr="00401081" w:rsidRDefault="0009165C" w:rsidP="00645BA5">
            <w:pPr>
              <w:pStyle w:val="a3"/>
              <w:tabs>
                <w:tab w:val="left" w:pos="162"/>
              </w:tabs>
              <w:ind w:left="0" w:right="33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b/>
                <w:sz w:val="28"/>
                <w:szCs w:val="28"/>
              </w:rPr>
              <w:t>Эпидемиологический анамнез:</w:t>
            </w:r>
          </w:p>
          <w:p w:rsidR="00645BA5" w:rsidRPr="00401081" w:rsidRDefault="005B1A59" w:rsidP="00645BA5">
            <w:pPr>
              <w:pStyle w:val="a3"/>
              <w:numPr>
                <w:ilvl w:val="0"/>
                <w:numId w:val="41"/>
              </w:numPr>
              <w:tabs>
                <w:tab w:val="left" w:pos="162"/>
              </w:tabs>
              <w:ind w:left="0" w:right="33" w:firstLine="0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sz w:val="28"/>
                <w:szCs w:val="28"/>
              </w:rPr>
              <w:t>употребление некачественных продуктов;</w:t>
            </w:r>
            <w:r w:rsidR="000A1823" w:rsidRPr="0040108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45BA5" w:rsidRPr="00401081" w:rsidRDefault="005B1A59" w:rsidP="00645BA5">
            <w:pPr>
              <w:pStyle w:val="a3"/>
              <w:numPr>
                <w:ilvl w:val="0"/>
                <w:numId w:val="41"/>
              </w:numPr>
              <w:tabs>
                <w:tab w:val="left" w:pos="162"/>
              </w:tabs>
              <w:spacing w:line="240" w:lineRule="auto"/>
              <w:ind w:left="0" w:right="33" w:firstLine="0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sz w:val="28"/>
                <w:szCs w:val="28"/>
              </w:rPr>
              <w:t>сообщения о локальных вспышках кишечных инфекций, в том числе о пребывании в других стационарах;</w:t>
            </w:r>
            <w:r w:rsidR="000A1823" w:rsidRPr="0040108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721CD" w:rsidRPr="00401081" w:rsidRDefault="005B1A59" w:rsidP="00645BA5">
            <w:pPr>
              <w:pStyle w:val="a3"/>
              <w:numPr>
                <w:ilvl w:val="0"/>
                <w:numId w:val="41"/>
              </w:numPr>
              <w:tabs>
                <w:tab w:val="left" w:pos="162"/>
              </w:tabs>
              <w:spacing w:line="240" w:lineRule="auto"/>
              <w:ind w:left="0" w:right="33" w:firstLine="0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sz w:val="28"/>
                <w:szCs w:val="28"/>
              </w:rPr>
              <w:t>члены семьи или детского коллектива имеют похожие симптомы</w:t>
            </w:r>
            <w:r w:rsidR="00424632" w:rsidRPr="0040108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C4B69" w:rsidRPr="00401081" w:rsidRDefault="00BC4B69" w:rsidP="00645BA5">
            <w:pPr>
              <w:pStyle w:val="a3"/>
              <w:spacing w:line="240" w:lineRule="auto"/>
              <w:ind w:left="34" w:righ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b/>
                <w:sz w:val="28"/>
                <w:szCs w:val="28"/>
              </w:rPr>
              <w:t>Анамнез заболевания:</w:t>
            </w:r>
          </w:p>
          <w:p w:rsidR="0009165C" w:rsidRPr="00401081" w:rsidRDefault="0009165C" w:rsidP="00645BA5">
            <w:pPr>
              <w:pStyle w:val="a3"/>
              <w:spacing w:line="240" w:lineRule="auto"/>
              <w:ind w:left="34" w:righ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sz w:val="28"/>
                <w:szCs w:val="28"/>
              </w:rPr>
              <w:t>Начало заболевания с повышения температуры до фебрильных цифр, длительность лихорадки редко превышает 2-4 дня.</w:t>
            </w:r>
          </w:p>
          <w:p w:rsidR="0009165C" w:rsidRPr="00401081" w:rsidRDefault="0009165C" w:rsidP="00645BA5">
            <w:pPr>
              <w:pStyle w:val="af2"/>
              <w:tabs>
                <w:tab w:val="left" w:pos="1737"/>
              </w:tabs>
              <w:ind w:righ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sz w:val="28"/>
                <w:szCs w:val="28"/>
              </w:rPr>
              <w:t>Лихорадка сопровождается</w:t>
            </w:r>
            <w:r w:rsidR="000A1823" w:rsidRPr="00401081">
              <w:rPr>
                <w:rFonts w:ascii="Times New Roman" w:hAnsi="Times New Roman"/>
                <w:sz w:val="28"/>
                <w:szCs w:val="28"/>
              </w:rPr>
              <w:t xml:space="preserve">: симптомами интоксикации (слабостью, вялостью, снижением </w:t>
            </w:r>
            <w:r w:rsidRPr="00401081">
              <w:rPr>
                <w:rFonts w:ascii="Times New Roman" w:hAnsi="Times New Roman"/>
                <w:sz w:val="28"/>
                <w:szCs w:val="28"/>
              </w:rPr>
              <w:t xml:space="preserve">аппетита вплоть до развития </w:t>
            </w:r>
            <w:r w:rsidRPr="00401081">
              <w:rPr>
                <w:rFonts w:ascii="Times New Roman" w:hAnsi="Times New Roman"/>
                <w:sz w:val="28"/>
                <w:szCs w:val="28"/>
              </w:rPr>
              <w:lastRenderedPageBreak/>
              <w:t>анорексии и адинамии при тяжелых формах болезни</w:t>
            </w:r>
            <w:r w:rsidR="000A1823" w:rsidRPr="00401081">
              <w:rPr>
                <w:rFonts w:ascii="Times New Roman" w:hAnsi="Times New Roman"/>
                <w:sz w:val="28"/>
                <w:szCs w:val="28"/>
              </w:rPr>
              <w:t>)</w:t>
            </w:r>
            <w:r w:rsidRPr="0040108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401081">
              <w:rPr>
                <w:rFonts w:ascii="Times New Roman" w:hAnsi="Times New Roman"/>
                <w:sz w:val="28"/>
                <w:szCs w:val="28"/>
              </w:rPr>
              <w:t>пов</w:t>
            </w:r>
            <w:r w:rsidR="000A1823" w:rsidRPr="00401081">
              <w:rPr>
                <w:rFonts w:ascii="Times New Roman" w:hAnsi="Times New Roman"/>
                <w:sz w:val="28"/>
                <w:szCs w:val="28"/>
              </w:rPr>
              <w:t>торный</w:t>
            </w:r>
            <w:proofErr w:type="gramEnd"/>
            <w:r w:rsidR="000A1823" w:rsidRPr="00401081">
              <w:rPr>
                <w:rFonts w:ascii="Times New Roman" w:hAnsi="Times New Roman"/>
                <w:sz w:val="28"/>
                <w:szCs w:val="28"/>
              </w:rPr>
              <w:t xml:space="preserve"> или многократный рвотой на протяжении 1-2 дней, </w:t>
            </w:r>
            <w:r w:rsidRPr="00401081">
              <w:rPr>
                <w:rFonts w:ascii="Times New Roman" w:hAnsi="Times New Roman"/>
                <w:sz w:val="28"/>
                <w:szCs w:val="28"/>
              </w:rPr>
              <w:t xml:space="preserve">диареей </w:t>
            </w:r>
            <w:r w:rsidR="000A1823" w:rsidRPr="00401081">
              <w:rPr>
                <w:rFonts w:ascii="Times New Roman" w:hAnsi="Times New Roman"/>
                <w:sz w:val="28"/>
                <w:szCs w:val="28"/>
              </w:rPr>
              <w:t>водянистого характера, без видимых патологических примесей.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</w:tcPr>
          <w:p w:rsidR="005721CD" w:rsidRPr="00401081" w:rsidRDefault="00F90039" w:rsidP="00645BA5">
            <w:pPr>
              <w:jc w:val="both"/>
              <w:rPr>
                <w:b/>
                <w:sz w:val="28"/>
                <w:szCs w:val="28"/>
              </w:rPr>
            </w:pPr>
            <w:r w:rsidRPr="00401081">
              <w:rPr>
                <w:b/>
                <w:sz w:val="28"/>
                <w:szCs w:val="28"/>
              </w:rPr>
              <w:lastRenderedPageBreak/>
              <w:t>Синдром общей интоксикации</w:t>
            </w:r>
            <w:r w:rsidR="005721CD" w:rsidRPr="00401081">
              <w:rPr>
                <w:b/>
                <w:sz w:val="28"/>
                <w:szCs w:val="28"/>
              </w:rPr>
              <w:t>:</w:t>
            </w:r>
          </w:p>
          <w:p w:rsidR="005721CD" w:rsidRPr="00401081" w:rsidRDefault="005721CD" w:rsidP="00645BA5">
            <w:pPr>
              <w:pStyle w:val="af2"/>
              <w:numPr>
                <w:ilvl w:val="0"/>
                <w:numId w:val="18"/>
              </w:numPr>
              <w:tabs>
                <w:tab w:val="left" w:pos="273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sz w:val="28"/>
                <w:szCs w:val="28"/>
              </w:rPr>
              <w:t>нарушение общего состояния;</w:t>
            </w:r>
          </w:p>
          <w:p w:rsidR="005721CD" w:rsidRPr="00401081" w:rsidRDefault="005721CD" w:rsidP="00645BA5">
            <w:pPr>
              <w:pStyle w:val="af2"/>
              <w:numPr>
                <w:ilvl w:val="0"/>
                <w:numId w:val="18"/>
              </w:numPr>
              <w:tabs>
                <w:tab w:val="left" w:pos="273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sz w:val="28"/>
                <w:szCs w:val="28"/>
              </w:rPr>
              <w:t>лихорадка;</w:t>
            </w:r>
          </w:p>
          <w:p w:rsidR="005721CD" w:rsidRPr="00401081" w:rsidRDefault="005721CD" w:rsidP="00645BA5">
            <w:pPr>
              <w:pStyle w:val="af2"/>
              <w:numPr>
                <w:ilvl w:val="0"/>
                <w:numId w:val="18"/>
              </w:numPr>
              <w:tabs>
                <w:tab w:val="left" w:pos="273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sz w:val="28"/>
                <w:szCs w:val="28"/>
              </w:rPr>
              <w:t>слабость, вялость;</w:t>
            </w:r>
          </w:p>
          <w:p w:rsidR="005721CD" w:rsidRPr="00401081" w:rsidRDefault="005721CD" w:rsidP="00645BA5">
            <w:pPr>
              <w:pStyle w:val="af2"/>
              <w:numPr>
                <w:ilvl w:val="0"/>
                <w:numId w:val="18"/>
              </w:numPr>
              <w:tabs>
                <w:tab w:val="left" w:pos="273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sz w:val="28"/>
                <w:szCs w:val="28"/>
              </w:rPr>
              <w:t>снижение аппетита;</w:t>
            </w:r>
          </w:p>
          <w:p w:rsidR="005721CD" w:rsidRPr="00401081" w:rsidRDefault="005721CD" w:rsidP="00645BA5">
            <w:pPr>
              <w:pStyle w:val="af2"/>
              <w:numPr>
                <w:ilvl w:val="0"/>
                <w:numId w:val="18"/>
              </w:numPr>
              <w:tabs>
                <w:tab w:val="left" w:pos="273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sz w:val="28"/>
                <w:szCs w:val="28"/>
              </w:rPr>
              <w:t>рвота;</w:t>
            </w:r>
          </w:p>
          <w:p w:rsidR="005721CD" w:rsidRPr="00401081" w:rsidRDefault="005721CD" w:rsidP="00645BA5">
            <w:pPr>
              <w:pStyle w:val="af2"/>
              <w:numPr>
                <w:ilvl w:val="0"/>
                <w:numId w:val="18"/>
              </w:numPr>
              <w:tabs>
                <w:tab w:val="left" w:pos="273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sz w:val="28"/>
                <w:szCs w:val="28"/>
              </w:rPr>
              <w:t>тошнота;</w:t>
            </w:r>
          </w:p>
          <w:p w:rsidR="00CA2372" w:rsidRPr="00401081" w:rsidRDefault="005721CD" w:rsidP="00645BA5">
            <w:pPr>
              <w:pStyle w:val="af2"/>
              <w:numPr>
                <w:ilvl w:val="0"/>
                <w:numId w:val="18"/>
              </w:numPr>
              <w:tabs>
                <w:tab w:val="left" w:pos="273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081">
              <w:rPr>
                <w:rFonts w:ascii="Times New Roman" w:hAnsi="Times New Roman"/>
                <w:sz w:val="28"/>
                <w:szCs w:val="28"/>
              </w:rPr>
              <w:t>обложенность</w:t>
            </w:r>
            <w:proofErr w:type="spellEnd"/>
            <w:r w:rsidRPr="00401081">
              <w:rPr>
                <w:rFonts w:ascii="Times New Roman" w:hAnsi="Times New Roman"/>
                <w:sz w:val="28"/>
                <w:szCs w:val="28"/>
              </w:rPr>
              <w:t xml:space="preserve"> языка.</w:t>
            </w:r>
          </w:p>
          <w:p w:rsidR="003F7178" w:rsidRPr="00401081" w:rsidRDefault="00F90039" w:rsidP="00645BA5">
            <w:pPr>
              <w:jc w:val="both"/>
              <w:rPr>
                <w:b/>
                <w:sz w:val="28"/>
                <w:szCs w:val="28"/>
              </w:rPr>
            </w:pPr>
            <w:r w:rsidRPr="00401081">
              <w:rPr>
                <w:b/>
                <w:sz w:val="28"/>
                <w:szCs w:val="28"/>
              </w:rPr>
              <w:t>Диспепсический синдром</w:t>
            </w:r>
            <w:r w:rsidR="003F7178" w:rsidRPr="00401081">
              <w:rPr>
                <w:b/>
                <w:sz w:val="28"/>
                <w:szCs w:val="28"/>
              </w:rPr>
              <w:t>:</w:t>
            </w:r>
          </w:p>
          <w:p w:rsidR="003F7178" w:rsidRPr="00401081" w:rsidRDefault="003F7178" w:rsidP="00645BA5">
            <w:pPr>
              <w:pStyle w:val="af2"/>
              <w:numPr>
                <w:ilvl w:val="0"/>
                <w:numId w:val="19"/>
              </w:numPr>
              <w:tabs>
                <w:tab w:val="left" w:pos="289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sz w:val="28"/>
                <w:szCs w:val="28"/>
              </w:rPr>
              <w:t xml:space="preserve">тошнота, рвота, приносящая облегчение, связанная с приемом пищи, у детей раннего возраста </w:t>
            </w:r>
            <w:proofErr w:type="gramStart"/>
            <w:r w:rsidRPr="00401081">
              <w:rPr>
                <w:rFonts w:ascii="Times New Roman" w:hAnsi="Times New Roman"/>
                <w:sz w:val="28"/>
                <w:szCs w:val="28"/>
              </w:rPr>
              <w:t>упорные</w:t>
            </w:r>
            <w:proofErr w:type="gramEnd"/>
            <w:r w:rsidRPr="00401081">
              <w:rPr>
                <w:rFonts w:ascii="Times New Roman" w:hAnsi="Times New Roman"/>
                <w:sz w:val="28"/>
                <w:szCs w:val="28"/>
              </w:rPr>
              <w:t xml:space="preserve"> срыгивания;</w:t>
            </w:r>
          </w:p>
          <w:p w:rsidR="003F7178" w:rsidRPr="00401081" w:rsidRDefault="003F7178" w:rsidP="00645BA5">
            <w:pPr>
              <w:pStyle w:val="af2"/>
              <w:numPr>
                <w:ilvl w:val="0"/>
                <w:numId w:val="19"/>
              </w:numPr>
              <w:tabs>
                <w:tab w:val="left" w:pos="289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sz w:val="28"/>
                <w:szCs w:val="28"/>
              </w:rPr>
              <w:t xml:space="preserve"> появление патологическог</w:t>
            </w:r>
            <w:r w:rsidR="00F90039" w:rsidRPr="00401081">
              <w:rPr>
                <w:rFonts w:ascii="Times New Roman" w:hAnsi="Times New Roman"/>
                <w:sz w:val="28"/>
                <w:szCs w:val="28"/>
              </w:rPr>
              <w:t>о стула при энтерите — обильно</w:t>
            </w:r>
            <w:r w:rsidRPr="00401081">
              <w:rPr>
                <w:rFonts w:ascii="Times New Roman" w:hAnsi="Times New Roman"/>
                <w:sz w:val="28"/>
                <w:szCs w:val="28"/>
              </w:rPr>
              <w:t>го, без запаха, с непереваренными комочками, возможно с зеленью;</w:t>
            </w:r>
          </w:p>
          <w:p w:rsidR="003F7178" w:rsidRPr="00401081" w:rsidRDefault="003F7178" w:rsidP="00645BA5">
            <w:pPr>
              <w:pStyle w:val="af2"/>
              <w:numPr>
                <w:ilvl w:val="0"/>
                <w:numId w:val="20"/>
              </w:numPr>
              <w:tabs>
                <w:tab w:val="left" w:pos="273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sz w:val="28"/>
                <w:szCs w:val="28"/>
              </w:rPr>
              <w:t>урчание по ходу тонкого и/или толстого кишечника;</w:t>
            </w:r>
          </w:p>
          <w:p w:rsidR="003F7178" w:rsidRPr="00401081" w:rsidRDefault="003F7178" w:rsidP="00645BA5">
            <w:pPr>
              <w:pStyle w:val="af2"/>
              <w:numPr>
                <w:ilvl w:val="0"/>
                <w:numId w:val="20"/>
              </w:numPr>
              <w:tabs>
                <w:tab w:val="left" w:pos="273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sz w:val="28"/>
                <w:szCs w:val="28"/>
              </w:rPr>
              <w:t>метеоризм;</w:t>
            </w:r>
          </w:p>
          <w:p w:rsidR="003F7178" w:rsidRPr="00401081" w:rsidRDefault="003F7178" w:rsidP="00645BA5">
            <w:pPr>
              <w:pStyle w:val="af2"/>
              <w:numPr>
                <w:ilvl w:val="0"/>
                <w:numId w:val="20"/>
              </w:numPr>
              <w:tabs>
                <w:tab w:val="left" w:pos="273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sz w:val="28"/>
                <w:szCs w:val="28"/>
              </w:rPr>
              <w:t xml:space="preserve"> раздражение кожи вокруг ануса, на </w:t>
            </w:r>
            <w:r w:rsidRPr="00401081">
              <w:rPr>
                <w:rFonts w:ascii="Times New Roman" w:hAnsi="Times New Roman"/>
                <w:sz w:val="28"/>
                <w:szCs w:val="28"/>
              </w:rPr>
              <w:lastRenderedPageBreak/>
              <w:t>ягодицах, промежности.</w:t>
            </w:r>
          </w:p>
          <w:p w:rsidR="003F7178" w:rsidRPr="00401081" w:rsidRDefault="00F90039" w:rsidP="00645BA5">
            <w:pPr>
              <w:jc w:val="both"/>
              <w:rPr>
                <w:b/>
                <w:sz w:val="28"/>
                <w:szCs w:val="28"/>
              </w:rPr>
            </w:pPr>
            <w:r w:rsidRPr="00401081">
              <w:rPr>
                <w:b/>
                <w:sz w:val="28"/>
                <w:szCs w:val="28"/>
              </w:rPr>
              <w:t>Болевой синдром</w:t>
            </w:r>
            <w:r w:rsidR="003F7178" w:rsidRPr="00401081">
              <w:rPr>
                <w:b/>
                <w:sz w:val="28"/>
                <w:szCs w:val="28"/>
              </w:rPr>
              <w:t>:</w:t>
            </w:r>
          </w:p>
          <w:p w:rsidR="003F7178" w:rsidRPr="00401081" w:rsidRDefault="003F7178" w:rsidP="00645BA5">
            <w:pPr>
              <w:pStyle w:val="af2"/>
              <w:numPr>
                <w:ilvl w:val="0"/>
                <w:numId w:val="21"/>
              </w:numPr>
              <w:tabs>
                <w:tab w:val="left" w:pos="305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sz w:val="28"/>
                <w:szCs w:val="28"/>
              </w:rPr>
              <w:t xml:space="preserve">при гастрите </w:t>
            </w:r>
            <w:r w:rsidR="00116005" w:rsidRPr="00401081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401081">
              <w:rPr>
                <w:rFonts w:ascii="Times New Roman" w:hAnsi="Times New Roman"/>
                <w:sz w:val="28"/>
                <w:szCs w:val="28"/>
              </w:rPr>
              <w:t xml:space="preserve">боли в верхних отделах живота, преимущественно в </w:t>
            </w:r>
            <w:proofErr w:type="spellStart"/>
            <w:r w:rsidRPr="00401081">
              <w:rPr>
                <w:rFonts w:ascii="Times New Roman" w:hAnsi="Times New Roman"/>
                <w:sz w:val="28"/>
                <w:szCs w:val="28"/>
              </w:rPr>
              <w:t>эпигастрии</w:t>
            </w:r>
            <w:proofErr w:type="spellEnd"/>
            <w:r w:rsidRPr="0040108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F7178" w:rsidRPr="00401081" w:rsidRDefault="003F7178" w:rsidP="00645BA5">
            <w:pPr>
              <w:pStyle w:val="af2"/>
              <w:numPr>
                <w:ilvl w:val="0"/>
                <w:numId w:val="21"/>
              </w:numPr>
              <w:tabs>
                <w:tab w:val="left" w:pos="305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sz w:val="28"/>
                <w:szCs w:val="28"/>
              </w:rPr>
              <w:t>при энтерите</w:t>
            </w:r>
            <w:r w:rsidR="00116005" w:rsidRPr="00401081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401081">
              <w:rPr>
                <w:rFonts w:ascii="Times New Roman" w:hAnsi="Times New Roman"/>
                <w:sz w:val="28"/>
                <w:szCs w:val="28"/>
              </w:rPr>
              <w:t xml:space="preserve"> постоянные боли в околопупочной области или по всему животу.</w:t>
            </w:r>
          </w:p>
          <w:p w:rsidR="003F7178" w:rsidRPr="00401081" w:rsidRDefault="00F90039" w:rsidP="00645BA5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401081">
              <w:rPr>
                <w:b/>
                <w:sz w:val="28"/>
                <w:szCs w:val="28"/>
              </w:rPr>
              <w:t>Эксикоз</w:t>
            </w:r>
            <w:proofErr w:type="spellEnd"/>
            <w:r w:rsidR="003F7178" w:rsidRPr="00401081">
              <w:rPr>
                <w:b/>
                <w:sz w:val="28"/>
                <w:szCs w:val="28"/>
              </w:rPr>
              <w:t>:</w:t>
            </w:r>
          </w:p>
          <w:p w:rsidR="003F7178" w:rsidRPr="00401081" w:rsidRDefault="00C00841" w:rsidP="00645BA5">
            <w:pPr>
              <w:pStyle w:val="af2"/>
              <w:numPr>
                <w:ilvl w:val="0"/>
                <w:numId w:val="22"/>
              </w:numPr>
              <w:tabs>
                <w:tab w:val="left" w:pos="317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F7178" w:rsidRPr="00401081">
              <w:rPr>
                <w:rFonts w:ascii="Times New Roman" w:hAnsi="Times New Roman"/>
                <w:sz w:val="28"/>
                <w:szCs w:val="28"/>
              </w:rPr>
              <w:t>признаки обезвоживания</w:t>
            </w:r>
            <w:r w:rsidR="00F90039" w:rsidRPr="00401081">
              <w:rPr>
                <w:rFonts w:ascii="Times New Roman" w:hAnsi="Times New Roman"/>
                <w:sz w:val="28"/>
                <w:szCs w:val="28"/>
              </w:rPr>
              <w:t xml:space="preserve"> организма в виде сухости слизи</w:t>
            </w:r>
            <w:r w:rsidR="003F7178" w:rsidRPr="00401081">
              <w:rPr>
                <w:rFonts w:ascii="Times New Roman" w:hAnsi="Times New Roman"/>
                <w:sz w:val="28"/>
                <w:szCs w:val="28"/>
              </w:rPr>
              <w:t>стых оболочек и кожи, ж</w:t>
            </w:r>
            <w:r w:rsidR="00F90039" w:rsidRPr="00401081">
              <w:rPr>
                <w:rFonts w:ascii="Times New Roman" w:hAnsi="Times New Roman"/>
                <w:sz w:val="28"/>
                <w:szCs w:val="28"/>
              </w:rPr>
              <w:t>ажды или отказа от питья, снижения эластичности ко</w:t>
            </w:r>
            <w:r w:rsidR="003F7178" w:rsidRPr="00401081">
              <w:rPr>
                <w:rFonts w:ascii="Times New Roman" w:hAnsi="Times New Roman"/>
                <w:sz w:val="28"/>
                <w:szCs w:val="28"/>
              </w:rPr>
              <w:t>жи и тургора тканей, наличия запавших глаз;</w:t>
            </w:r>
          </w:p>
          <w:p w:rsidR="003F7178" w:rsidRPr="00401081" w:rsidRDefault="003F7178" w:rsidP="00645BA5">
            <w:pPr>
              <w:pStyle w:val="af2"/>
              <w:numPr>
                <w:ilvl w:val="0"/>
                <w:numId w:val="22"/>
              </w:numPr>
              <w:tabs>
                <w:tab w:val="left" w:pos="317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sz w:val="28"/>
                <w:szCs w:val="28"/>
              </w:rPr>
              <w:t>западение большого родничка (у детей</w:t>
            </w:r>
            <w:r w:rsidR="00F90039" w:rsidRPr="00401081">
              <w:rPr>
                <w:rFonts w:ascii="Times New Roman" w:hAnsi="Times New Roman"/>
                <w:sz w:val="28"/>
                <w:szCs w:val="28"/>
              </w:rPr>
              <w:t xml:space="preserve"> грудного возраста</w:t>
            </w:r>
            <w:r w:rsidRPr="00401081">
              <w:rPr>
                <w:rFonts w:ascii="Times New Roman" w:hAnsi="Times New Roman"/>
                <w:sz w:val="28"/>
                <w:szCs w:val="28"/>
              </w:rPr>
              <w:t>);</w:t>
            </w:r>
          </w:p>
          <w:p w:rsidR="003F7178" w:rsidRPr="00401081" w:rsidRDefault="00C00841" w:rsidP="00645BA5">
            <w:pPr>
              <w:pStyle w:val="af2"/>
              <w:numPr>
                <w:ilvl w:val="0"/>
                <w:numId w:val="22"/>
              </w:numPr>
              <w:tabs>
                <w:tab w:val="left" w:pos="317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sz w:val="28"/>
                <w:szCs w:val="28"/>
              </w:rPr>
              <w:t>нарушение</w:t>
            </w:r>
            <w:r w:rsidR="003F7178" w:rsidRPr="00401081">
              <w:rPr>
                <w:rFonts w:ascii="Times New Roman" w:hAnsi="Times New Roman"/>
                <w:sz w:val="28"/>
                <w:szCs w:val="28"/>
              </w:rPr>
              <w:t xml:space="preserve"> сознания;</w:t>
            </w:r>
          </w:p>
          <w:p w:rsidR="003F7178" w:rsidRPr="00401081" w:rsidRDefault="003F7178" w:rsidP="00645BA5">
            <w:pPr>
              <w:pStyle w:val="af2"/>
              <w:numPr>
                <w:ilvl w:val="0"/>
                <w:numId w:val="22"/>
              </w:numPr>
              <w:tabs>
                <w:tab w:val="left" w:pos="317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sz w:val="28"/>
                <w:szCs w:val="28"/>
              </w:rPr>
              <w:t>снижение массы тела;</w:t>
            </w:r>
          </w:p>
          <w:p w:rsidR="003F7178" w:rsidRPr="00401081" w:rsidRDefault="003F7178" w:rsidP="00645BA5">
            <w:pPr>
              <w:pStyle w:val="af2"/>
              <w:numPr>
                <w:ilvl w:val="0"/>
                <w:numId w:val="22"/>
              </w:numPr>
              <w:tabs>
                <w:tab w:val="left" w:pos="317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sz w:val="28"/>
                <w:szCs w:val="28"/>
              </w:rPr>
              <w:t>уменьшение диуреза.</w:t>
            </w:r>
          </w:p>
          <w:p w:rsidR="00F90039" w:rsidRPr="00401081" w:rsidRDefault="00F90039" w:rsidP="00645BA5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401081">
              <w:rPr>
                <w:b/>
                <w:sz w:val="28"/>
                <w:szCs w:val="28"/>
              </w:rPr>
              <w:t>Нейротоксикоз</w:t>
            </w:r>
            <w:proofErr w:type="spellEnd"/>
            <w:r w:rsidRPr="00401081">
              <w:rPr>
                <w:b/>
                <w:sz w:val="28"/>
                <w:szCs w:val="28"/>
              </w:rPr>
              <w:t>:</w:t>
            </w:r>
          </w:p>
          <w:p w:rsidR="00F90039" w:rsidRPr="00401081" w:rsidRDefault="00F90039" w:rsidP="00645BA5">
            <w:pPr>
              <w:pStyle w:val="af2"/>
              <w:numPr>
                <w:ilvl w:val="0"/>
                <w:numId w:val="23"/>
              </w:numPr>
              <w:tabs>
                <w:tab w:val="left" w:pos="297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sz w:val="28"/>
                <w:szCs w:val="28"/>
              </w:rPr>
              <w:t>лихорадка, плохо отвечающая на жаропонижающие препараты;</w:t>
            </w:r>
          </w:p>
          <w:p w:rsidR="00F90039" w:rsidRPr="00401081" w:rsidRDefault="00F90039" w:rsidP="00645BA5">
            <w:pPr>
              <w:pStyle w:val="af2"/>
              <w:numPr>
                <w:ilvl w:val="0"/>
                <w:numId w:val="23"/>
              </w:numPr>
              <w:tabs>
                <w:tab w:val="left" w:pos="297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sz w:val="28"/>
                <w:szCs w:val="28"/>
              </w:rPr>
              <w:t>появление рвоты, не связанной с приемом пищи и не приносящей облегчение;</w:t>
            </w:r>
          </w:p>
          <w:p w:rsidR="00F90039" w:rsidRPr="00401081" w:rsidRDefault="00F90039" w:rsidP="00645BA5">
            <w:pPr>
              <w:pStyle w:val="af2"/>
              <w:numPr>
                <w:ilvl w:val="0"/>
                <w:numId w:val="23"/>
              </w:numPr>
              <w:tabs>
                <w:tab w:val="left" w:pos="297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sz w:val="28"/>
                <w:szCs w:val="28"/>
              </w:rPr>
              <w:t>судороги;</w:t>
            </w:r>
          </w:p>
          <w:p w:rsidR="00F90039" w:rsidRPr="00401081" w:rsidRDefault="00BC4B69" w:rsidP="00645BA5">
            <w:pPr>
              <w:pStyle w:val="af2"/>
              <w:numPr>
                <w:ilvl w:val="0"/>
                <w:numId w:val="23"/>
              </w:numPr>
              <w:tabs>
                <w:tab w:val="left" w:pos="297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sz w:val="28"/>
                <w:szCs w:val="28"/>
              </w:rPr>
              <w:t>нарушение периферической гемодинамики</w:t>
            </w:r>
            <w:r w:rsidR="00F90039" w:rsidRPr="0040108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90039" w:rsidRPr="00401081" w:rsidRDefault="00BC4B69" w:rsidP="00645BA5">
            <w:pPr>
              <w:pStyle w:val="af2"/>
              <w:numPr>
                <w:ilvl w:val="0"/>
                <w:numId w:val="23"/>
              </w:numPr>
              <w:tabs>
                <w:tab w:val="left" w:pos="297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sz w:val="28"/>
                <w:szCs w:val="28"/>
              </w:rPr>
              <w:t>тахикардия</w:t>
            </w:r>
            <w:r w:rsidR="00F90039" w:rsidRPr="0040108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F2A97" w:rsidRPr="00401081" w:rsidRDefault="00AF2A97" w:rsidP="00645BA5">
            <w:pPr>
              <w:jc w:val="both"/>
              <w:rPr>
                <w:b/>
                <w:sz w:val="28"/>
                <w:szCs w:val="28"/>
              </w:rPr>
            </w:pPr>
            <w:r w:rsidRPr="00401081">
              <w:rPr>
                <w:b/>
                <w:sz w:val="28"/>
                <w:szCs w:val="28"/>
              </w:rPr>
              <w:t>Синдром обменных (метаболических) нарушений:</w:t>
            </w:r>
          </w:p>
          <w:p w:rsidR="00AF2A97" w:rsidRPr="00401081" w:rsidRDefault="00AF2A97" w:rsidP="00645BA5">
            <w:pPr>
              <w:pStyle w:val="af2"/>
              <w:numPr>
                <w:ilvl w:val="0"/>
                <w:numId w:val="24"/>
              </w:numPr>
              <w:tabs>
                <w:tab w:val="left" w:pos="273"/>
              </w:tabs>
              <w:ind w:left="33" w:hanging="33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sz w:val="28"/>
                <w:szCs w:val="28"/>
              </w:rPr>
              <w:t xml:space="preserve">признаки </w:t>
            </w:r>
            <w:proofErr w:type="spellStart"/>
            <w:r w:rsidRPr="00401081">
              <w:rPr>
                <w:rFonts w:ascii="Times New Roman" w:hAnsi="Times New Roman"/>
                <w:sz w:val="28"/>
                <w:szCs w:val="28"/>
              </w:rPr>
              <w:t>гипокалиемии</w:t>
            </w:r>
            <w:proofErr w:type="spellEnd"/>
            <w:r w:rsidRPr="004010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01081">
              <w:rPr>
                <w:rFonts w:ascii="Times New Roman" w:hAnsi="Times New Roman"/>
                <w:sz w:val="28"/>
                <w:szCs w:val="28"/>
              </w:rPr>
              <w:t>-м</w:t>
            </w:r>
            <w:proofErr w:type="gramEnd"/>
            <w:r w:rsidRPr="00401081">
              <w:rPr>
                <w:rFonts w:ascii="Times New Roman" w:hAnsi="Times New Roman"/>
                <w:sz w:val="28"/>
                <w:szCs w:val="28"/>
              </w:rPr>
              <w:t>ышечная гипотония, адинамия,</w:t>
            </w:r>
          </w:p>
          <w:p w:rsidR="00AF2A97" w:rsidRPr="00401081" w:rsidRDefault="00AF2A97" w:rsidP="00645BA5">
            <w:pPr>
              <w:pStyle w:val="af2"/>
              <w:numPr>
                <w:ilvl w:val="0"/>
                <w:numId w:val="24"/>
              </w:numPr>
              <w:tabs>
                <w:tab w:val="left" w:pos="273"/>
              </w:tabs>
              <w:ind w:left="33" w:hanging="3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081">
              <w:rPr>
                <w:rFonts w:ascii="Times New Roman" w:hAnsi="Times New Roman"/>
                <w:sz w:val="28"/>
                <w:szCs w:val="28"/>
              </w:rPr>
              <w:t>гипорефлексия</w:t>
            </w:r>
            <w:proofErr w:type="spellEnd"/>
            <w:r w:rsidRPr="00401081">
              <w:rPr>
                <w:rFonts w:ascii="Times New Roman" w:hAnsi="Times New Roman"/>
                <w:sz w:val="28"/>
                <w:szCs w:val="28"/>
              </w:rPr>
              <w:t>, парез кишечника;</w:t>
            </w:r>
          </w:p>
          <w:p w:rsidR="00AF2A97" w:rsidRPr="00401081" w:rsidRDefault="00AF2A97" w:rsidP="00645BA5">
            <w:pPr>
              <w:pStyle w:val="af2"/>
              <w:numPr>
                <w:ilvl w:val="0"/>
                <w:numId w:val="24"/>
              </w:numPr>
              <w:tabs>
                <w:tab w:val="left" w:pos="273"/>
              </w:tabs>
              <w:ind w:left="33" w:hanging="33"/>
              <w:rPr>
                <w:rFonts w:ascii="Times New Roman" w:hAnsi="Times New Roman"/>
                <w:sz w:val="28"/>
                <w:szCs w:val="28"/>
              </w:rPr>
            </w:pPr>
            <w:r w:rsidRPr="00401081">
              <w:rPr>
                <w:rFonts w:ascii="Times New Roman" w:hAnsi="Times New Roman"/>
                <w:sz w:val="28"/>
                <w:szCs w:val="28"/>
              </w:rPr>
              <w:t>признаки метаболическ</w:t>
            </w:r>
            <w:r w:rsidR="00FA0558" w:rsidRPr="00401081">
              <w:rPr>
                <w:rFonts w:ascii="Times New Roman" w:hAnsi="Times New Roman"/>
                <w:sz w:val="28"/>
                <w:szCs w:val="28"/>
              </w:rPr>
              <w:t>ого ацидоза -</w:t>
            </w:r>
            <w:r w:rsidRPr="00401081">
              <w:rPr>
                <w:rFonts w:ascii="Times New Roman" w:hAnsi="Times New Roman"/>
                <w:sz w:val="28"/>
                <w:szCs w:val="28"/>
              </w:rPr>
              <w:t xml:space="preserve"> мраморность и цианоз кожных покровов, шумное токсическое дыхание, спутанность сознания.</w:t>
            </w:r>
          </w:p>
          <w:p w:rsidR="00AF2A97" w:rsidRPr="00401081" w:rsidRDefault="00AF2A97" w:rsidP="00645BA5">
            <w:pPr>
              <w:jc w:val="both"/>
              <w:rPr>
                <w:sz w:val="28"/>
                <w:szCs w:val="28"/>
              </w:rPr>
            </w:pPr>
          </w:p>
        </w:tc>
      </w:tr>
    </w:tbl>
    <w:p w:rsidR="00721CF5" w:rsidRPr="00CA12FA" w:rsidRDefault="00721CF5" w:rsidP="00645BA5">
      <w:pPr>
        <w:jc w:val="both"/>
        <w:rPr>
          <w:lang w:val="kk-KZ"/>
        </w:rPr>
      </w:pPr>
    </w:p>
    <w:p w:rsidR="00721CF5" w:rsidRPr="00CA12FA" w:rsidRDefault="00721CF5" w:rsidP="00645BA5">
      <w:pPr>
        <w:jc w:val="both"/>
        <w:rPr>
          <w:lang w:val="kk-KZ"/>
        </w:rPr>
      </w:pPr>
    </w:p>
    <w:tbl>
      <w:tblPr>
        <w:tblW w:w="9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7088"/>
      </w:tblGrid>
      <w:tr w:rsidR="00721CF5" w:rsidRPr="00CA12FA" w:rsidTr="00230FDC">
        <w:trPr>
          <w:trHeight w:hRule="exact" w:val="653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401081" w:rsidRDefault="00721CF5" w:rsidP="00645BA5">
            <w:pPr>
              <w:jc w:val="both"/>
              <w:rPr>
                <w:b/>
                <w:sz w:val="28"/>
                <w:szCs w:val="28"/>
              </w:rPr>
            </w:pPr>
            <w:r w:rsidRPr="00401081">
              <w:rPr>
                <w:b/>
                <w:sz w:val="28"/>
                <w:szCs w:val="28"/>
              </w:rPr>
              <w:t>Возбудители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401081" w:rsidRDefault="00721CF5" w:rsidP="00645BA5">
            <w:pPr>
              <w:jc w:val="both"/>
              <w:rPr>
                <w:b/>
                <w:sz w:val="28"/>
                <w:szCs w:val="28"/>
              </w:rPr>
            </w:pPr>
            <w:r w:rsidRPr="00401081">
              <w:rPr>
                <w:b/>
                <w:sz w:val="28"/>
                <w:szCs w:val="28"/>
              </w:rPr>
              <w:t>Основные синд</w:t>
            </w:r>
            <w:r w:rsidR="00D61FAE" w:rsidRPr="00401081">
              <w:rPr>
                <w:b/>
                <w:sz w:val="28"/>
                <w:szCs w:val="28"/>
              </w:rPr>
              <w:t xml:space="preserve">ромы </w:t>
            </w:r>
          </w:p>
        </w:tc>
      </w:tr>
      <w:tr w:rsidR="00721CF5" w:rsidRPr="00CA12FA" w:rsidTr="00401081">
        <w:trPr>
          <w:trHeight w:hRule="exact" w:val="725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401081" w:rsidRDefault="00721CF5" w:rsidP="00645BA5">
            <w:pPr>
              <w:tabs>
                <w:tab w:val="left" w:pos="272"/>
              </w:tabs>
              <w:ind w:right="205"/>
              <w:rPr>
                <w:rFonts w:eastAsia="Calibri"/>
                <w:sz w:val="28"/>
                <w:szCs w:val="28"/>
              </w:rPr>
            </w:pPr>
            <w:proofErr w:type="spellStart"/>
            <w:r w:rsidRPr="00401081">
              <w:rPr>
                <w:rFonts w:eastAsia="Calibri"/>
                <w:sz w:val="28"/>
                <w:szCs w:val="28"/>
              </w:rPr>
              <w:t>Ротавирусы</w:t>
            </w:r>
            <w:proofErr w:type="spellEnd"/>
            <w:r w:rsidRPr="00401081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401081" w:rsidRDefault="001D3304" w:rsidP="00645BA5">
            <w:pPr>
              <w:jc w:val="both"/>
              <w:rPr>
                <w:sz w:val="28"/>
                <w:szCs w:val="28"/>
              </w:rPr>
            </w:pPr>
            <w:r w:rsidRPr="00401081">
              <w:rPr>
                <w:sz w:val="28"/>
                <w:szCs w:val="28"/>
              </w:rPr>
              <w:t>ведущим клиничес</w:t>
            </w:r>
            <w:r w:rsidR="005D2F38" w:rsidRPr="00401081">
              <w:rPr>
                <w:sz w:val="28"/>
                <w:szCs w:val="28"/>
              </w:rPr>
              <w:t>ким симптомом является частый водянистый стул.</w:t>
            </w:r>
          </w:p>
        </w:tc>
      </w:tr>
      <w:tr w:rsidR="00721CF5" w:rsidRPr="00CA12FA" w:rsidTr="00401081">
        <w:trPr>
          <w:trHeight w:hRule="exact" w:val="139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401081" w:rsidRDefault="00721CF5" w:rsidP="00645BA5">
            <w:pPr>
              <w:tabs>
                <w:tab w:val="left" w:pos="1283"/>
                <w:tab w:val="left" w:pos="2183"/>
                <w:tab w:val="left" w:pos="2865"/>
              </w:tabs>
              <w:ind w:firstLine="30"/>
              <w:rPr>
                <w:rFonts w:eastAsia="Calibri"/>
                <w:sz w:val="28"/>
                <w:szCs w:val="28"/>
              </w:rPr>
            </w:pPr>
            <w:proofErr w:type="spellStart"/>
            <w:r w:rsidRPr="00401081">
              <w:rPr>
                <w:rFonts w:eastAsia="Calibri"/>
                <w:sz w:val="28"/>
                <w:szCs w:val="28"/>
              </w:rPr>
              <w:t>норфолк</w:t>
            </w:r>
            <w:proofErr w:type="spellEnd"/>
            <w:r w:rsidRPr="00401081">
              <w:rPr>
                <w:sz w:val="28"/>
                <w:szCs w:val="28"/>
              </w:rPr>
              <w:t xml:space="preserve"> </w:t>
            </w:r>
            <w:r w:rsidR="00F927CC" w:rsidRPr="00401081">
              <w:rPr>
                <w:rFonts w:eastAsia="Calibri"/>
                <w:sz w:val="28"/>
                <w:szCs w:val="28"/>
              </w:rPr>
              <w:t>–</w:t>
            </w:r>
            <w:r w:rsidRPr="00401081">
              <w:rPr>
                <w:rFonts w:eastAsia="Calibri"/>
                <w:sz w:val="28"/>
                <w:szCs w:val="28"/>
              </w:rPr>
              <w:t xml:space="preserve"> </w:t>
            </w:r>
            <w:r w:rsidR="00F927CC" w:rsidRPr="00401081">
              <w:rPr>
                <w:rFonts w:eastAsia="Calibri"/>
                <w:sz w:val="28"/>
                <w:szCs w:val="28"/>
              </w:rPr>
              <w:t>вирусная инфекция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401081" w:rsidRDefault="001D3304" w:rsidP="00645BA5">
            <w:pPr>
              <w:jc w:val="both"/>
              <w:rPr>
                <w:sz w:val="28"/>
                <w:szCs w:val="28"/>
              </w:rPr>
            </w:pPr>
            <w:r w:rsidRPr="00401081">
              <w:rPr>
                <w:sz w:val="28"/>
                <w:szCs w:val="28"/>
              </w:rPr>
              <w:t>на передний план выступают такие симптомы, как тошнота и рвота (более 90% случаев), а диарея развивается лишь у 40% пациентов. Частота стула не превышает, как правило, 4-8 раз в сутки.</w:t>
            </w:r>
          </w:p>
        </w:tc>
      </w:tr>
      <w:tr w:rsidR="00721CF5" w:rsidRPr="00CA12FA" w:rsidTr="00230FDC">
        <w:trPr>
          <w:trHeight w:hRule="exact" w:val="142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401081" w:rsidRDefault="005D2F38" w:rsidP="00645BA5">
            <w:pPr>
              <w:tabs>
                <w:tab w:val="left" w:pos="272"/>
              </w:tabs>
              <w:rPr>
                <w:rFonts w:eastAsia="Calibri"/>
                <w:sz w:val="28"/>
                <w:szCs w:val="28"/>
              </w:rPr>
            </w:pPr>
            <w:proofErr w:type="spellStart"/>
            <w:r w:rsidRPr="00401081">
              <w:rPr>
                <w:rFonts w:eastAsia="Calibri"/>
                <w:sz w:val="28"/>
                <w:szCs w:val="28"/>
              </w:rPr>
              <w:lastRenderedPageBreak/>
              <w:t>Астро</w:t>
            </w:r>
            <w:r w:rsidR="00721CF5" w:rsidRPr="00401081">
              <w:rPr>
                <w:rFonts w:eastAsia="Calibri"/>
                <w:sz w:val="28"/>
                <w:szCs w:val="28"/>
              </w:rPr>
              <w:t>вирусы</w:t>
            </w:r>
            <w:proofErr w:type="spellEnd"/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401081" w:rsidRDefault="005D2F38" w:rsidP="00645BA5">
            <w:pPr>
              <w:jc w:val="both"/>
              <w:rPr>
                <w:sz w:val="28"/>
                <w:szCs w:val="28"/>
              </w:rPr>
            </w:pPr>
            <w:r w:rsidRPr="00401081">
              <w:rPr>
                <w:sz w:val="28"/>
                <w:szCs w:val="28"/>
              </w:rPr>
              <w:t>встречается преимущественно у детей в возрасте 3-4 лет. Водянистый стул часто оказывается единственным клиническим симптомом. Длительность периода диареи не превышает 2-3 дней.</w:t>
            </w:r>
          </w:p>
        </w:tc>
      </w:tr>
      <w:tr w:rsidR="00721CF5" w:rsidRPr="00CA12FA" w:rsidTr="00230FDC">
        <w:trPr>
          <w:trHeight w:hRule="exact" w:val="561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401081" w:rsidRDefault="00721CF5" w:rsidP="00645BA5">
            <w:pPr>
              <w:jc w:val="both"/>
              <w:rPr>
                <w:sz w:val="28"/>
                <w:szCs w:val="28"/>
              </w:rPr>
            </w:pPr>
            <w:r w:rsidRPr="00401081">
              <w:rPr>
                <w:sz w:val="28"/>
                <w:szCs w:val="28"/>
              </w:rPr>
              <w:t>Аденовирусы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401081" w:rsidRDefault="000A6F96" w:rsidP="00645BA5">
            <w:pPr>
              <w:jc w:val="both"/>
              <w:rPr>
                <w:sz w:val="28"/>
                <w:szCs w:val="28"/>
              </w:rPr>
            </w:pPr>
            <w:r w:rsidRPr="00401081">
              <w:rPr>
                <w:sz w:val="28"/>
                <w:szCs w:val="28"/>
              </w:rPr>
              <w:t>ф</w:t>
            </w:r>
            <w:r w:rsidR="00721CF5" w:rsidRPr="00401081">
              <w:rPr>
                <w:sz w:val="28"/>
                <w:szCs w:val="28"/>
              </w:rPr>
              <w:t xml:space="preserve">арингит, тонзиллит, ринит, </w:t>
            </w:r>
            <w:proofErr w:type="spellStart"/>
            <w:r w:rsidR="00721CF5" w:rsidRPr="00401081">
              <w:rPr>
                <w:sz w:val="28"/>
                <w:szCs w:val="28"/>
              </w:rPr>
              <w:t>конъюктивит</w:t>
            </w:r>
            <w:proofErr w:type="spellEnd"/>
            <w:r w:rsidR="00F927CC" w:rsidRPr="00401081">
              <w:rPr>
                <w:sz w:val="28"/>
                <w:szCs w:val="28"/>
              </w:rPr>
              <w:t>, энтерит</w:t>
            </w:r>
            <w:r w:rsidR="005D2F38" w:rsidRPr="00401081">
              <w:rPr>
                <w:sz w:val="28"/>
                <w:szCs w:val="28"/>
              </w:rPr>
              <w:t>.</w:t>
            </w:r>
          </w:p>
        </w:tc>
      </w:tr>
      <w:tr w:rsidR="00721CF5" w:rsidRPr="00CA12FA" w:rsidTr="00230FDC">
        <w:trPr>
          <w:trHeight w:hRule="exact" w:val="332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401081" w:rsidRDefault="000A6F96" w:rsidP="00645BA5">
            <w:pPr>
              <w:jc w:val="both"/>
              <w:rPr>
                <w:sz w:val="28"/>
                <w:szCs w:val="28"/>
              </w:rPr>
            </w:pPr>
            <w:proofErr w:type="spellStart"/>
            <w:r w:rsidRPr="00401081">
              <w:rPr>
                <w:sz w:val="28"/>
                <w:szCs w:val="28"/>
              </w:rPr>
              <w:t>Э</w:t>
            </w:r>
            <w:r w:rsidR="00721CF5" w:rsidRPr="00401081">
              <w:rPr>
                <w:sz w:val="28"/>
                <w:szCs w:val="28"/>
              </w:rPr>
              <w:t>нтеровирусы</w:t>
            </w:r>
            <w:proofErr w:type="spellEnd"/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401081" w:rsidRDefault="000A6F96" w:rsidP="00645BA5">
            <w:pPr>
              <w:jc w:val="both"/>
              <w:rPr>
                <w:sz w:val="28"/>
                <w:szCs w:val="28"/>
              </w:rPr>
            </w:pPr>
            <w:proofErr w:type="spellStart"/>
            <w:r w:rsidRPr="00401081">
              <w:rPr>
                <w:sz w:val="28"/>
                <w:szCs w:val="28"/>
              </w:rPr>
              <w:t>г</w:t>
            </w:r>
            <w:r w:rsidR="00550B48" w:rsidRPr="00401081">
              <w:rPr>
                <w:sz w:val="28"/>
                <w:szCs w:val="28"/>
              </w:rPr>
              <w:t>ерпангина</w:t>
            </w:r>
            <w:proofErr w:type="spellEnd"/>
            <w:r w:rsidR="00550B48" w:rsidRPr="00401081">
              <w:rPr>
                <w:sz w:val="28"/>
                <w:szCs w:val="28"/>
              </w:rPr>
              <w:t>, экзантема, гастроэнтерит.</w:t>
            </w:r>
          </w:p>
        </w:tc>
      </w:tr>
      <w:tr w:rsidR="00721CF5" w:rsidRPr="00CA12FA" w:rsidTr="00230FDC">
        <w:trPr>
          <w:trHeight w:hRule="exact" w:val="46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401081" w:rsidRDefault="00721CF5" w:rsidP="00645BA5">
            <w:pPr>
              <w:jc w:val="both"/>
              <w:rPr>
                <w:sz w:val="28"/>
                <w:szCs w:val="28"/>
              </w:rPr>
            </w:pPr>
            <w:proofErr w:type="spellStart"/>
            <w:r w:rsidRPr="00401081">
              <w:rPr>
                <w:sz w:val="28"/>
                <w:szCs w:val="28"/>
              </w:rPr>
              <w:t>Коронавирусы</w:t>
            </w:r>
            <w:proofErr w:type="spellEnd"/>
            <w:r w:rsidRPr="00401081">
              <w:rPr>
                <w:sz w:val="28"/>
                <w:szCs w:val="28"/>
              </w:rPr>
              <w:t xml:space="preserve"> человека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401081" w:rsidRDefault="000A6F96" w:rsidP="00645BA5">
            <w:pPr>
              <w:jc w:val="both"/>
              <w:rPr>
                <w:sz w:val="28"/>
                <w:szCs w:val="28"/>
              </w:rPr>
            </w:pPr>
            <w:r w:rsidRPr="00401081">
              <w:rPr>
                <w:sz w:val="28"/>
                <w:szCs w:val="28"/>
              </w:rPr>
              <w:t>б</w:t>
            </w:r>
            <w:r w:rsidR="00721CF5" w:rsidRPr="00401081">
              <w:rPr>
                <w:sz w:val="28"/>
                <w:szCs w:val="28"/>
              </w:rPr>
              <w:t>ронхит</w:t>
            </w:r>
            <w:r w:rsidR="005D2F38" w:rsidRPr="00401081">
              <w:rPr>
                <w:sz w:val="28"/>
                <w:szCs w:val="28"/>
              </w:rPr>
              <w:t>, пневмо</w:t>
            </w:r>
            <w:r w:rsidR="00550B48" w:rsidRPr="00401081">
              <w:rPr>
                <w:sz w:val="28"/>
                <w:szCs w:val="28"/>
              </w:rPr>
              <w:t>ния, энтерит</w:t>
            </w:r>
            <w:r w:rsidR="005D2F38" w:rsidRPr="00401081">
              <w:rPr>
                <w:sz w:val="28"/>
                <w:szCs w:val="28"/>
              </w:rPr>
              <w:t>.</w:t>
            </w:r>
          </w:p>
        </w:tc>
      </w:tr>
      <w:tr w:rsidR="00721CF5" w:rsidRPr="00CA12FA" w:rsidTr="00401081">
        <w:trPr>
          <w:trHeight w:hRule="exact" w:val="392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401081" w:rsidRDefault="000A6F96" w:rsidP="00645BA5">
            <w:pPr>
              <w:jc w:val="both"/>
              <w:rPr>
                <w:sz w:val="28"/>
                <w:szCs w:val="28"/>
              </w:rPr>
            </w:pPr>
            <w:proofErr w:type="spellStart"/>
            <w:r w:rsidRPr="00401081">
              <w:rPr>
                <w:sz w:val="28"/>
                <w:szCs w:val="28"/>
              </w:rPr>
              <w:t>Ц</w:t>
            </w:r>
            <w:r w:rsidR="00721CF5" w:rsidRPr="00401081">
              <w:rPr>
                <w:sz w:val="28"/>
                <w:szCs w:val="28"/>
              </w:rPr>
              <w:t>итомегаловирусы</w:t>
            </w:r>
            <w:proofErr w:type="spellEnd"/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401081" w:rsidRDefault="000A6F96" w:rsidP="00645BA5">
            <w:pPr>
              <w:jc w:val="both"/>
              <w:rPr>
                <w:sz w:val="28"/>
                <w:szCs w:val="28"/>
              </w:rPr>
            </w:pPr>
            <w:r w:rsidRPr="00401081">
              <w:rPr>
                <w:sz w:val="28"/>
                <w:szCs w:val="28"/>
              </w:rPr>
              <w:t>ж</w:t>
            </w:r>
            <w:r w:rsidR="00550B48" w:rsidRPr="00401081">
              <w:rPr>
                <w:sz w:val="28"/>
                <w:szCs w:val="28"/>
              </w:rPr>
              <w:t>елтуха, бронхит, энтерит.</w:t>
            </w:r>
          </w:p>
        </w:tc>
      </w:tr>
    </w:tbl>
    <w:p w:rsidR="00FA0558" w:rsidRPr="00CA12FA" w:rsidRDefault="00FA0558" w:rsidP="00645BA5">
      <w:pPr>
        <w:jc w:val="both"/>
        <w:rPr>
          <w:b/>
          <w:sz w:val="28"/>
          <w:szCs w:val="28"/>
        </w:rPr>
      </w:pPr>
    </w:p>
    <w:p w:rsidR="00B2080C" w:rsidRPr="00CA12FA" w:rsidRDefault="00B2080C" w:rsidP="00645BA5">
      <w:pPr>
        <w:jc w:val="both"/>
        <w:rPr>
          <w:b/>
          <w:sz w:val="28"/>
          <w:szCs w:val="28"/>
        </w:rPr>
      </w:pPr>
      <w:r w:rsidRPr="00CA12FA">
        <w:rPr>
          <w:b/>
          <w:sz w:val="28"/>
          <w:szCs w:val="28"/>
        </w:rPr>
        <w:t>Критерии ВОЗ и ESPGHAN/ESPID (2008, 2014)</w:t>
      </w:r>
      <w:r w:rsidR="00616422" w:rsidRPr="00CA12FA">
        <w:rPr>
          <w:b/>
          <w:sz w:val="28"/>
          <w:szCs w:val="28"/>
        </w:rPr>
        <w:t>:</w:t>
      </w:r>
      <w:r w:rsidRPr="00CA12FA">
        <w:rPr>
          <w:b/>
          <w:sz w:val="28"/>
          <w:szCs w:val="28"/>
        </w:rPr>
        <w:t xml:space="preserve"> </w:t>
      </w:r>
    </w:p>
    <w:p w:rsidR="0030071E" w:rsidRPr="00CA12FA" w:rsidRDefault="0030071E" w:rsidP="00645BA5">
      <w:pPr>
        <w:jc w:val="both"/>
        <w:rPr>
          <w:b/>
          <w:sz w:val="28"/>
          <w:szCs w:val="28"/>
        </w:rPr>
      </w:pPr>
      <w:r w:rsidRPr="00CA12FA">
        <w:rPr>
          <w:b/>
          <w:sz w:val="28"/>
          <w:szCs w:val="28"/>
        </w:rPr>
        <w:t>Оценка дефицита жидкости у ребенка по ВОЗ</w:t>
      </w:r>
      <w:r w:rsidR="00616422" w:rsidRPr="00CA12FA">
        <w:rPr>
          <w:b/>
          <w:sz w:val="28"/>
          <w:szCs w:val="28"/>
        </w:rPr>
        <w:t>:</w:t>
      </w:r>
    </w:p>
    <w:p w:rsidR="0030071E" w:rsidRPr="00CA12FA" w:rsidRDefault="0030071E" w:rsidP="00645BA5">
      <w:pPr>
        <w:jc w:val="both"/>
        <w:rPr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05"/>
        <w:gridCol w:w="3599"/>
        <w:gridCol w:w="3827"/>
      </w:tblGrid>
      <w:tr w:rsidR="00056A49" w:rsidRPr="00CA12FA" w:rsidTr="00056A49">
        <w:tc>
          <w:tcPr>
            <w:tcW w:w="2605" w:type="dxa"/>
          </w:tcPr>
          <w:p w:rsidR="00056A49" w:rsidRPr="00CA12FA" w:rsidRDefault="00056A49" w:rsidP="00645BA5">
            <w:pPr>
              <w:jc w:val="center"/>
              <w:rPr>
                <w:b/>
                <w:sz w:val="28"/>
                <w:szCs w:val="28"/>
              </w:rPr>
            </w:pPr>
            <w:r w:rsidRPr="00CA12FA">
              <w:rPr>
                <w:b/>
                <w:sz w:val="28"/>
                <w:szCs w:val="28"/>
              </w:rPr>
              <w:t>Степень дегидратации</w:t>
            </w:r>
          </w:p>
        </w:tc>
        <w:tc>
          <w:tcPr>
            <w:tcW w:w="3599" w:type="dxa"/>
          </w:tcPr>
          <w:p w:rsidR="00056A49" w:rsidRPr="00CA12FA" w:rsidRDefault="00056A49" w:rsidP="00645BA5">
            <w:pPr>
              <w:jc w:val="center"/>
              <w:rPr>
                <w:b/>
                <w:sz w:val="28"/>
                <w:szCs w:val="28"/>
              </w:rPr>
            </w:pPr>
            <w:r w:rsidRPr="00CA12FA">
              <w:rPr>
                <w:b/>
                <w:sz w:val="28"/>
                <w:szCs w:val="28"/>
              </w:rPr>
              <w:t xml:space="preserve">Дефицит жидкости </w:t>
            </w:r>
            <w:proofErr w:type="gramStart"/>
            <w:r w:rsidRPr="00CA12FA">
              <w:rPr>
                <w:b/>
                <w:sz w:val="28"/>
                <w:szCs w:val="28"/>
              </w:rPr>
              <w:t>в</w:t>
            </w:r>
            <w:proofErr w:type="gramEnd"/>
            <w:r w:rsidRPr="00CA12FA">
              <w:rPr>
                <w:b/>
                <w:sz w:val="28"/>
                <w:szCs w:val="28"/>
              </w:rPr>
              <w:t xml:space="preserve"> % </w:t>
            </w:r>
            <w:proofErr w:type="gramStart"/>
            <w:r w:rsidRPr="00CA12FA">
              <w:rPr>
                <w:b/>
                <w:sz w:val="28"/>
                <w:szCs w:val="28"/>
              </w:rPr>
              <w:t>по</w:t>
            </w:r>
            <w:proofErr w:type="gramEnd"/>
            <w:r w:rsidRPr="00CA12FA">
              <w:rPr>
                <w:b/>
                <w:sz w:val="28"/>
                <w:szCs w:val="28"/>
              </w:rPr>
              <w:t xml:space="preserve"> отношению к массе тела</w:t>
            </w:r>
          </w:p>
        </w:tc>
        <w:tc>
          <w:tcPr>
            <w:tcW w:w="3827" w:type="dxa"/>
          </w:tcPr>
          <w:p w:rsidR="00056A49" w:rsidRPr="00CA12FA" w:rsidRDefault="00056A49" w:rsidP="00645BA5">
            <w:pPr>
              <w:jc w:val="center"/>
              <w:rPr>
                <w:b/>
                <w:sz w:val="28"/>
                <w:szCs w:val="28"/>
              </w:rPr>
            </w:pPr>
            <w:r w:rsidRPr="00CA12FA">
              <w:rPr>
                <w:b/>
                <w:sz w:val="28"/>
                <w:szCs w:val="28"/>
              </w:rPr>
              <w:t>Дефицит жидкости в мл/кг массы тела</w:t>
            </w:r>
          </w:p>
        </w:tc>
      </w:tr>
      <w:tr w:rsidR="00056A49" w:rsidRPr="00CA12FA" w:rsidTr="00056A49">
        <w:tc>
          <w:tcPr>
            <w:tcW w:w="2605" w:type="dxa"/>
          </w:tcPr>
          <w:p w:rsidR="00056A49" w:rsidRPr="00CA12FA" w:rsidRDefault="00056A49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Нет признаков обезвоживания</w:t>
            </w:r>
          </w:p>
        </w:tc>
        <w:tc>
          <w:tcPr>
            <w:tcW w:w="3599" w:type="dxa"/>
          </w:tcPr>
          <w:p w:rsidR="00056A49" w:rsidRPr="00CA12FA" w:rsidRDefault="00056A49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&lt;5%</w:t>
            </w:r>
          </w:p>
        </w:tc>
        <w:tc>
          <w:tcPr>
            <w:tcW w:w="3827" w:type="dxa"/>
          </w:tcPr>
          <w:p w:rsidR="00056A49" w:rsidRPr="00CA12FA" w:rsidRDefault="0030071E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&lt;50 мл/кг</w:t>
            </w:r>
          </w:p>
        </w:tc>
      </w:tr>
      <w:tr w:rsidR="00056A49" w:rsidRPr="00CA12FA" w:rsidTr="00056A49">
        <w:tc>
          <w:tcPr>
            <w:tcW w:w="2605" w:type="dxa"/>
          </w:tcPr>
          <w:p w:rsidR="00056A49" w:rsidRPr="00CA12FA" w:rsidRDefault="00D64CE0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умеренная</w:t>
            </w:r>
            <w:r w:rsidR="00056A49" w:rsidRPr="00CA12FA">
              <w:rPr>
                <w:sz w:val="28"/>
                <w:szCs w:val="28"/>
              </w:rPr>
              <w:t xml:space="preserve"> степень обезвоживания</w:t>
            </w:r>
          </w:p>
        </w:tc>
        <w:tc>
          <w:tcPr>
            <w:tcW w:w="3599" w:type="dxa"/>
          </w:tcPr>
          <w:p w:rsidR="00056A49" w:rsidRPr="00CA12FA" w:rsidRDefault="00056A49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5-10%</w:t>
            </w:r>
          </w:p>
        </w:tc>
        <w:tc>
          <w:tcPr>
            <w:tcW w:w="3827" w:type="dxa"/>
          </w:tcPr>
          <w:p w:rsidR="00056A49" w:rsidRPr="00CA12FA" w:rsidRDefault="0030071E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50-100 мл/кг</w:t>
            </w:r>
          </w:p>
        </w:tc>
      </w:tr>
      <w:tr w:rsidR="00056A49" w:rsidRPr="00CA12FA" w:rsidTr="00056A49">
        <w:tc>
          <w:tcPr>
            <w:tcW w:w="2605" w:type="dxa"/>
          </w:tcPr>
          <w:p w:rsidR="00056A49" w:rsidRPr="00CA12FA" w:rsidRDefault="00056A49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Обезвоживание в тяжелой форме</w:t>
            </w:r>
          </w:p>
        </w:tc>
        <w:tc>
          <w:tcPr>
            <w:tcW w:w="3599" w:type="dxa"/>
          </w:tcPr>
          <w:p w:rsidR="0030071E" w:rsidRPr="00CA12FA" w:rsidRDefault="0030071E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&gt;10%</w:t>
            </w:r>
          </w:p>
          <w:p w:rsidR="00056A49" w:rsidRPr="00CA12FA" w:rsidRDefault="00056A49" w:rsidP="00645B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056A49" w:rsidRPr="00CA12FA" w:rsidRDefault="0030071E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&gt;100 мл/кг</w:t>
            </w:r>
          </w:p>
        </w:tc>
      </w:tr>
    </w:tbl>
    <w:p w:rsidR="0030071E" w:rsidRPr="00CA12FA" w:rsidRDefault="0030071E" w:rsidP="00645BA5">
      <w:pPr>
        <w:jc w:val="both"/>
      </w:pPr>
    </w:p>
    <w:p w:rsidR="0030071E" w:rsidRPr="00CA12FA" w:rsidRDefault="00B2080C" w:rsidP="00645BA5">
      <w:pPr>
        <w:jc w:val="both"/>
        <w:rPr>
          <w:b/>
          <w:sz w:val="28"/>
          <w:szCs w:val="28"/>
        </w:rPr>
      </w:pPr>
      <w:r w:rsidRPr="00CA12FA">
        <w:rPr>
          <w:b/>
          <w:sz w:val="28"/>
          <w:szCs w:val="28"/>
        </w:rPr>
        <w:t>Тяжесть дегидратации в процентах от массы тела ребенка до заболевания</w:t>
      </w:r>
      <w:r w:rsidR="00616422" w:rsidRPr="00CA12FA">
        <w:rPr>
          <w:b/>
          <w:sz w:val="28"/>
          <w:szCs w:val="28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216"/>
      </w:tblGrid>
      <w:tr w:rsidR="0030071E" w:rsidRPr="00CA12FA" w:rsidTr="00B2080C">
        <w:tc>
          <w:tcPr>
            <w:tcW w:w="2605" w:type="dxa"/>
          </w:tcPr>
          <w:p w:rsidR="0030071E" w:rsidRPr="00CA12FA" w:rsidRDefault="0030071E" w:rsidP="00645BA5">
            <w:pPr>
              <w:jc w:val="center"/>
              <w:rPr>
                <w:b/>
                <w:sz w:val="28"/>
                <w:szCs w:val="28"/>
              </w:rPr>
            </w:pPr>
            <w:r w:rsidRPr="00CA12FA">
              <w:rPr>
                <w:b/>
                <w:sz w:val="28"/>
                <w:szCs w:val="28"/>
              </w:rPr>
              <w:t>Источник</w:t>
            </w:r>
          </w:p>
        </w:tc>
        <w:tc>
          <w:tcPr>
            <w:tcW w:w="2605" w:type="dxa"/>
          </w:tcPr>
          <w:p w:rsidR="0030071E" w:rsidRPr="00CA12FA" w:rsidRDefault="0030071E" w:rsidP="00645BA5">
            <w:pPr>
              <w:jc w:val="center"/>
              <w:rPr>
                <w:b/>
                <w:sz w:val="28"/>
                <w:szCs w:val="28"/>
              </w:rPr>
            </w:pPr>
            <w:r w:rsidRPr="00CA12FA">
              <w:rPr>
                <w:b/>
                <w:sz w:val="28"/>
                <w:szCs w:val="28"/>
              </w:rPr>
              <w:t>Легкая %</w:t>
            </w:r>
          </w:p>
        </w:tc>
        <w:tc>
          <w:tcPr>
            <w:tcW w:w="2605" w:type="dxa"/>
          </w:tcPr>
          <w:p w:rsidR="0030071E" w:rsidRPr="00CA12FA" w:rsidRDefault="0030071E" w:rsidP="00645BA5">
            <w:pPr>
              <w:jc w:val="center"/>
              <w:rPr>
                <w:b/>
                <w:sz w:val="28"/>
                <w:szCs w:val="28"/>
              </w:rPr>
            </w:pPr>
            <w:r w:rsidRPr="00CA12FA">
              <w:rPr>
                <w:b/>
                <w:sz w:val="28"/>
                <w:szCs w:val="28"/>
              </w:rPr>
              <w:t>Средней степени %</w:t>
            </w:r>
          </w:p>
        </w:tc>
        <w:tc>
          <w:tcPr>
            <w:tcW w:w="2216" w:type="dxa"/>
          </w:tcPr>
          <w:p w:rsidR="0030071E" w:rsidRPr="00CA12FA" w:rsidRDefault="0030071E" w:rsidP="00645BA5">
            <w:pPr>
              <w:jc w:val="center"/>
              <w:rPr>
                <w:b/>
                <w:sz w:val="28"/>
                <w:szCs w:val="28"/>
              </w:rPr>
            </w:pPr>
            <w:r w:rsidRPr="00CA12FA">
              <w:rPr>
                <w:b/>
                <w:sz w:val="28"/>
                <w:szCs w:val="28"/>
              </w:rPr>
              <w:t>Тяжелая %</w:t>
            </w:r>
          </w:p>
        </w:tc>
      </w:tr>
      <w:tr w:rsidR="0030071E" w:rsidRPr="00CA12FA" w:rsidTr="00B2080C">
        <w:tc>
          <w:tcPr>
            <w:tcW w:w="2605" w:type="dxa"/>
          </w:tcPr>
          <w:p w:rsidR="0030071E" w:rsidRPr="00CA12FA" w:rsidRDefault="0030071E" w:rsidP="00645BA5">
            <w:pPr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Dell</w:t>
            </w:r>
            <w:proofErr w:type="spellEnd"/>
            <w:r w:rsidRPr="00CA12FA">
              <w:rPr>
                <w:sz w:val="28"/>
                <w:szCs w:val="28"/>
              </w:rPr>
              <w:t xml:space="preserve"> (1973)</w:t>
            </w:r>
          </w:p>
        </w:tc>
        <w:tc>
          <w:tcPr>
            <w:tcW w:w="2605" w:type="dxa"/>
          </w:tcPr>
          <w:p w:rsidR="0030071E" w:rsidRPr="00CA12FA" w:rsidRDefault="0030071E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 xml:space="preserve">5 </w:t>
            </w:r>
          </w:p>
        </w:tc>
        <w:tc>
          <w:tcPr>
            <w:tcW w:w="2605" w:type="dxa"/>
          </w:tcPr>
          <w:p w:rsidR="0030071E" w:rsidRPr="00CA12FA" w:rsidRDefault="0030071E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 xml:space="preserve"> </w:t>
            </w:r>
            <w:r w:rsidR="00B2080C" w:rsidRPr="00CA12FA">
              <w:rPr>
                <w:sz w:val="28"/>
                <w:szCs w:val="28"/>
              </w:rPr>
              <w:t>5-</w:t>
            </w:r>
            <w:r w:rsidRPr="00CA12FA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2216" w:type="dxa"/>
          </w:tcPr>
          <w:p w:rsidR="0030071E" w:rsidRPr="00CA12FA" w:rsidRDefault="0030071E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 xml:space="preserve">10 </w:t>
            </w:r>
            <w:r w:rsidR="00B2080C" w:rsidRPr="00CA12FA">
              <w:rPr>
                <w:sz w:val="28"/>
                <w:szCs w:val="28"/>
              </w:rPr>
              <w:t>-</w:t>
            </w:r>
            <w:r w:rsidRPr="00CA12FA">
              <w:rPr>
                <w:sz w:val="28"/>
                <w:szCs w:val="28"/>
              </w:rPr>
              <w:t>15</w:t>
            </w:r>
          </w:p>
        </w:tc>
      </w:tr>
      <w:tr w:rsidR="0030071E" w:rsidRPr="00CA12FA" w:rsidTr="00B2080C">
        <w:tc>
          <w:tcPr>
            <w:tcW w:w="2605" w:type="dxa"/>
          </w:tcPr>
          <w:p w:rsidR="0030071E" w:rsidRPr="00CA12FA" w:rsidRDefault="0030071E" w:rsidP="00645BA5">
            <w:pPr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Robson</w:t>
            </w:r>
            <w:proofErr w:type="spellEnd"/>
            <w:r w:rsidRPr="00CA12FA">
              <w:rPr>
                <w:sz w:val="28"/>
                <w:szCs w:val="28"/>
              </w:rPr>
              <w:t xml:space="preserve"> (1987)</w:t>
            </w:r>
          </w:p>
        </w:tc>
        <w:tc>
          <w:tcPr>
            <w:tcW w:w="2605" w:type="dxa"/>
          </w:tcPr>
          <w:p w:rsidR="0030071E" w:rsidRPr="00CA12FA" w:rsidRDefault="0030071E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4-5</w:t>
            </w:r>
          </w:p>
        </w:tc>
        <w:tc>
          <w:tcPr>
            <w:tcW w:w="2605" w:type="dxa"/>
          </w:tcPr>
          <w:p w:rsidR="0030071E" w:rsidRPr="00CA12FA" w:rsidRDefault="0030071E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6-9</w:t>
            </w:r>
          </w:p>
        </w:tc>
        <w:tc>
          <w:tcPr>
            <w:tcW w:w="2216" w:type="dxa"/>
          </w:tcPr>
          <w:p w:rsidR="0030071E" w:rsidRPr="00CA12FA" w:rsidRDefault="0030071E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≥ 10</w:t>
            </w:r>
          </w:p>
        </w:tc>
      </w:tr>
    </w:tbl>
    <w:p w:rsidR="00B2080C" w:rsidRPr="00CA12FA" w:rsidRDefault="00B2080C" w:rsidP="00645BA5">
      <w:pPr>
        <w:jc w:val="both"/>
        <w:rPr>
          <w:sz w:val="28"/>
          <w:szCs w:val="28"/>
        </w:rPr>
      </w:pPr>
    </w:p>
    <w:p w:rsidR="00B2080C" w:rsidRPr="00CA12FA" w:rsidRDefault="00B2080C" w:rsidP="00645BA5">
      <w:pPr>
        <w:tabs>
          <w:tab w:val="left" w:pos="9781"/>
          <w:tab w:val="left" w:pos="9923"/>
        </w:tabs>
        <w:ind w:right="282"/>
        <w:jc w:val="both"/>
        <w:rPr>
          <w:sz w:val="28"/>
          <w:szCs w:val="28"/>
        </w:rPr>
      </w:pPr>
      <w:r w:rsidRPr="00CA12FA">
        <w:rPr>
          <w:sz w:val="28"/>
          <w:szCs w:val="28"/>
        </w:rPr>
        <w:t>ESPGHAN рекомендует использовать клиническую шкалу дегидратации (</w:t>
      </w:r>
      <w:proofErr w:type="spellStart"/>
      <w:r w:rsidRPr="00CA12FA">
        <w:rPr>
          <w:sz w:val="28"/>
          <w:szCs w:val="28"/>
        </w:rPr>
        <w:t>Clinical</w:t>
      </w:r>
      <w:proofErr w:type="spellEnd"/>
      <w:r w:rsidRPr="00CA12FA">
        <w:rPr>
          <w:sz w:val="28"/>
          <w:szCs w:val="28"/>
        </w:rPr>
        <w:t xml:space="preserve"> </w:t>
      </w:r>
      <w:proofErr w:type="spellStart"/>
      <w:r w:rsidRPr="00CA12FA">
        <w:rPr>
          <w:sz w:val="28"/>
          <w:szCs w:val="28"/>
        </w:rPr>
        <w:t>Dehydration</w:t>
      </w:r>
      <w:proofErr w:type="spellEnd"/>
      <w:r w:rsidRPr="00CA12FA">
        <w:rPr>
          <w:sz w:val="28"/>
          <w:szCs w:val="28"/>
        </w:rPr>
        <w:t xml:space="preserve"> </w:t>
      </w:r>
      <w:proofErr w:type="spellStart"/>
      <w:r w:rsidRPr="00CA12FA">
        <w:rPr>
          <w:sz w:val="28"/>
          <w:szCs w:val="28"/>
        </w:rPr>
        <w:t>Scale</w:t>
      </w:r>
      <w:proofErr w:type="spellEnd"/>
      <w:r w:rsidRPr="00CA12FA">
        <w:rPr>
          <w:sz w:val="28"/>
          <w:szCs w:val="28"/>
        </w:rPr>
        <w:t xml:space="preserve"> – CDS), где 0 баллов – дегидратация отсутствует, от 1 до 4 баллов – легкая дегидратация, 5–8 баллов соотв</w:t>
      </w:r>
      <w:r w:rsidR="00A57F2D" w:rsidRPr="00CA12FA">
        <w:rPr>
          <w:sz w:val="28"/>
          <w:szCs w:val="28"/>
        </w:rPr>
        <w:t xml:space="preserve">етствуют дегидратации </w:t>
      </w:r>
      <w:r w:rsidRPr="00CA12FA">
        <w:rPr>
          <w:sz w:val="28"/>
          <w:szCs w:val="28"/>
        </w:rPr>
        <w:t xml:space="preserve">тяжелой степени тяжести.  </w:t>
      </w:r>
    </w:p>
    <w:p w:rsidR="009C20C0" w:rsidRPr="00CA12FA" w:rsidRDefault="00B2080C" w:rsidP="00645BA5">
      <w:pPr>
        <w:jc w:val="both"/>
        <w:rPr>
          <w:sz w:val="28"/>
          <w:szCs w:val="28"/>
        </w:rPr>
      </w:pPr>
      <w:r w:rsidRPr="00CA12FA">
        <w:rPr>
          <w:sz w:val="28"/>
          <w:szCs w:val="28"/>
        </w:rPr>
        <w:t xml:space="preserve">                                 </w:t>
      </w:r>
    </w:p>
    <w:p w:rsidR="00B2080C" w:rsidRPr="00CA12FA" w:rsidRDefault="00B2080C" w:rsidP="00645BA5">
      <w:pPr>
        <w:jc w:val="both"/>
        <w:rPr>
          <w:b/>
          <w:sz w:val="28"/>
          <w:szCs w:val="28"/>
        </w:rPr>
      </w:pPr>
      <w:r w:rsidRPr="00CA12FA">
        <w:rPr>
          <w:sz w:val="28"/>
          <w:szCs w:val="28"/>
        </w:rPr>
        <w:t xml:space="preserve">  </w:t>
      </w:r>
      <w:proofErr w:type="spellStart"/>
      <w:r w:rsidR="009C20C0" w:rsidRPr="00CA12FA">
        <w:rPr>
          <w:b/>
          <w:sz w:val="28"/>
          <w:szCs w:val="28"/>
        </w:rPr>
        <w:t>C</w:t>
      </w:r>
      <w:r w:rsidR="00616422" w:rsidRPr="00CA12FA">
        <w:rPr>
          <w:b/>
          <w:sz w:val="28"/>
          <w:szCs w:val="28"/>
        </w:rPr>
        <w:t>linical</w:t>
      </w:r>
      <w:proofErr w:type="spellEnd"/>
      <w:r w:rsidR="00616422" w:rsidRPr="00CA12FA">
        <w:rPr>
          <w:b/>
          <w:sz w:val="28"/>
          <w:szCs w:val="28"/>
        </w:rPr>
        <w:t xml:space="preserve"> </w:t>
      </w:r>
      <w:proofErr w:type="spellStart"/>
      <w:r w:rsidR="00616422" w:rsidRPr="00CA12FA">
        <w:rPr>
          <w:b/>
          <w:sz w:val="28"/>
          <w:szCs w:val="28"/>
        </w:rPr>
        <w:t>Dehydration</w:t>
      </w:r>
      <w:proofErr w:type="spellEnd"/>
      <w:r w:rsidR="00616422" w:rsidRPr="00CA12FA">
        <w:rPr>
          <w:b/>
          <w:sz w:val="28"/>
          <w:szCs w:val="28"/>
        </w:rPr>
        <w:t xml:space="preserve"> </w:t>
      </w:r>
      <w:proofErr w:type="spellStart"/>
      <w:r w:rsidR="00616422" w:rsidRPr="00CA12FA">
        <w:rPr>
          <w:b/>
          <w:sz w:val="28"/>
          <w:szCs w:val="28"/>
        </w:rPr>
        <w:t>Scale</w:t>
      </w:r>
      <w:proofErr w:type="spellEnd"/>
      <w:r w:rsidR="00616422" w:rsidRPr="00CA12FA">
        <w:rPr>
          <w:b/>
          <w:sz w:val="28"/>
          <w:szCs w:val="28"/>
        </w:rPr>
        <w:t xml:space="preserve"> (CDS):</w:t>
      </w:r>
      <w:r w:rsidR="009C20C0" w:rsidRPr="00CA12FA">
        <w:rPr>
          <w:b/>
          <w:sz w:val="28"/>
          <w:szCs w:val="28"/>
        </w:rPr>
        <w:t xml:space="preserve">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2409"/>
        <w:gridCol w:w="2520"/>
        <w:gridCol w:w="2442"/>
      </w:tblGrid>
      <w:tr w:rsidR="009C20C0" w:rsidRPr="00CA12FA" w:rsidTr="00401081">
        <w:trPr>
          <w:trHeight w:val="330"/>
        </w:trPr>
        <w:tc>
          <w:tcPr>
            <w:tcW w:w="2802" w:type="dxa"/>
            <w:vMerge w:val="restart"/>
          </w:tcPr>
          <w:p w:rsidR="009C20C0" w:rsidRPr="00CA12FA" w:rsidRDefault="009C20C0" w:rsidP="00645BA5">
            <w:pPr>
              <w:jc w:val="center"/>
              <w:rPr>
                <w:b/>
                <w:sz w:val="28"/>
                <w:szCs w:val="28"/>
              </w:rPr>
            </w:pPr>
            <w:r w:rsidRPr="00CA12FA">
              <w:rPr>
                <w:b/>
                <w:sz w:val="28"/>
                <w:szCs w:val="28"/>
              </w:rPr>
              <w:t>Признак</w:t>
            </w:r>
          </w:p>
        </w:tc>
        <w:tc>
          <w:tcPr>
            <w:tcW w:w="7371" w:type="dxa"/>
            <w:gridSpan w:val="3"/>
          </w:tcPr>
          <w:p w:rsidR="009C20C0" w:rsidRPr="00CA12FA" w:rsidRDefault="009C20C0" w:rsidP="00645BA5">
            <w:pPr>
              <w:jc w:val="center"/>
              <w:rPr>
                <w:b/>
                <w:sz w:val="28"/>
                <w:szCs w:val="28"/>
              </w:rPr>
            </w:pPr>
            <w:r w:rsidRPr="00CA12FA">
              <w:rPr>
                <w:b/>
                <w:sz w:val="28"/>
                <w:szCs w:val="28"/>
              </w:rPr>
              <w:t>Баллы</w:t>
            </w:r>
          </w:p>
        </w:tc>
      </w:tr>
      <w:tr w:rsidR="009C20C0" w:rsidRPr="00CA12FA" w:rsidTr="00401081">
        <w:trPr>
          <w:trHeight w:val="309"/>
        </w:trPr>
        <w:tc>
          <w:tcPr>
            <w:tcW w:w="2802" w:type="dxa"/>
            <w:vMerge/>
          </w:tcPr>
          <w:p w:rsidR="009C20C0" w:rsidRPr="00CA12FA" w:rsidRDefault="009C20C0" w:rsidP="00645BA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9C20C0" w:rsidRPr="00CA12FA" w:rsidRDefault="009C20C0" w:rsidP="00645BA5">
            <w:pPr>
              <w:tabs>
                <w:tab w:val="left" w:pos="4065"/>
              </w:tabs>
              <w:jc w:val="center"/>
              <w:rPr>
                <w:b/>
                <w:sz w:val="28"/>
                <w:szCs w:val="28"/>
              </w:rPr>
            </w:pPr>
            <w:r w:rsidRPr="00CA12FA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520" w:type="dxa"/>
          </w:tcPr>
          <w:p w:rsidR="009C20C0" w:rsidRPr="00CA12FA" w:rsidRDefault="009C20C0" w:rsidP="00645BA5">
            <w:pPr>
              <w:tabs>
                <w:tab w:val="left" w:pos="4065"/>
              </w:tabs>
              <w:jc w:val="center"/>
              <w:rPr>
                <w:b/>
                <w:sz w:val="28"/>
                <w:szCs w:val="28"/>
              </w:rPr>
            </w:pPr>
            <w:r w:rsidRPr="00CA12F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42" w:type="dxa"/>
          </w:tcPr>
          <w:p w:rsidR="009C20C0" w:rsidRPr="00CA12FA" w:rsidRDefault="009C20C0" w:rsidP="00645BA5">
            <w:pPr>
              <w:tabs>
                <w:tab w:val="left" w:pos="4065"/>
              </w:tabs>
              <w:jc w:val="center"/>
              <w:rPr>
                <w:b/>
                <w:sz w:val="28"/>
                <w:szCs w:val="28"/>
              </w:rPr>
            </w:pPr>
            <w:r w:rsidRPr="00CA12FA">
              <w:rPr>
                <w:b/>
                <w:sz w:val="28"/>
                <w:szCs w:val="28"/>
              </w:rPr>
              <w:t>2</w:t>
            </w:r>
          </w:p>
        </w:tc>
      </w:tr>
      <w:tr w:rsidR="009C20C0" w:rsidRPr="00CA12FA" w:rsidTr="00401081">
        <w:tc>
          <w:tcPr>
            <w:tcW w:w="2802" w:type="dxa"/>
          </w:tcPr>
          <w:p w:rsidR="009C20C0" w:rsidRPr="00CA12FA" w:rsidRDefault="009C20C0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 xml:space="preserve">Внешний вид </w:t>
            </w:r>
          </w:p>
        </w:tc>
        <w:tc>
          <w:tcPr>
            <w:tcW w:w="2409" w:type="dxa"/>
          </w:tcPr>
          <w:p w:rsidR="009C20C0" w:rsidRPr="00CA12FA" w:rsidRDefault="009C20C0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Нормальный</w:t>
            </w:r>
          </w:p>
        </w:tc>
        <w:tc>
          <w:tcPr>
            <w:tcW w:w="2520" w:type="dxa"/>
          </w:tcPr>
          <w:p w:rsidR="009C20C0" w:rsidRPr="00CA12FA" w:rsidRDefault="009C20C0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Жажда, беспокойство, раздражительность</w:t>
            </w:r>
          </w:p>
        </w:tc>
        <w:tc>
          <w:tcPr>
            <w:tcW w:w="2442" w:type="dxa"/>
          </w:tcPr>
          <w:p w:rsidR="009C20C0" w:rsidRPr="00CA12FA" w:rsidRDefault="009C20C0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Вялость, сонливость</w:t>
            </w:r>
          </w:p>
        </w:tc>
      </w:tr>
      <w:tr w:rsidR="009C20C0" w:rsidRPr="00CA12FA" w:rsidTr="00401081">
        <w:tc>
          <w:tcPr>
            <w:tcW w:w="2802" w:type="dxa"/>
          </w:tcPr>
          <w:p w:rsidR="009C20C0" w:rsidRPr="00CA12FA" w:rsidRDefault="009C20C0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Глазные яблоки</w:t>
            </w:r>
          </w:p>
        </w:tc>
        <w:tc>
          <w:tcPr>
            <w:tcW w:w="2409" w:type="dxa"/>
          </w:tcPr>
          <w:p w:rsidR="009C20C0" w:rsidRPr="00CA12FA" w:rsidRDefault="00A57F2D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Не запавшие</w:t>
            </w:r>
          </w:p>
        </w:tc>
        <w:tc>
          <w:tcPr>
            <w:tcW w:w="2520" w:type="dxa"/>
          </w:tcPr>
          <w:p w:rsidR="009C20C0" w:rsidRPr="00CA12FA" w:rsidRDefault="009C20C0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Слегка запавшие</w:t>
            </w:r>
          </w:p>
        </w:tc>
        <w:tc>
          <w:tcPr>
            <w:tcW w:w="2442" w:type="dxa"/>
          </w:tcPr>
          <w:p w:rsidR="009C20C0" w:rsidRPr="00CA12FA" w:rsidRDefault="009C20C0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Запавшие</w:t>
            </w:r>
          </w:p>
        </w:tc>
      </w:tr>
      <w:tr w:rsidR="009C20C0" w:rsidRPr="00CA12FA" w:rsidTr="00401081">
        <w:tc>
          <w:tcPr>
            <w:tcW w:w="2802" w:type="dxa"/>
          </w:tcPr>
          <w:p w:rsidR="009C20C0" w:rsidRPr="00CA12FA" w:rsidRDefault="009C20C0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Слизистые оболочки</w:t>
            </w:r>
          </w:p>
        </w:tc>
        <w:tc>
          <w:tcPr>
            <w:tcW w:w="2409" w:type="dxa"/>
          </w:tcPr>
          <w:p w:rsidR="009C20C0" w:rsidRPr="00CA12FA" w:rsidRDefault="009C20C0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Влажные</w:t>
            </w:r>
          </w:p>
        </w:tc>
        <w:tc>
          <w:tcPr>
            <w:tcW w:w="2520" w:type="dxa"/>
          </w:tcPr>
          <w:p w:rsidR="009C20C0" w:rsidRPr="00CA12FA" w:rsidRDefault="009C20C0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суховатые</w:t>
            </w:r>
          </w:p>
        </w:tc>
        <w:tc>
          <w:tcPr>
            <w:tcW w:w="2442" w:type="dxa"/>
          </w:tcPr>
          <w:p w:rsidR="009C20C0" w:rsidRPr="00CA12FA" w:rsidRDefault="009C20C0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Сухие</w:t>
            </w:r>
          </w:p>
        </w:tc>
      </w:tr>
      <w:tr w:rsidR="009C20C0" w:rsidRPr="00CA12FA" w:rsidTr="00401081">
        <w:tc>
          <w:tcPr>
            <w:tcW w:w="2802" w:type="dxa"/>
          </w:tcPr>
          <w:p w:rsidR="009C20C0" w:rsidRPr="00CA12FA" w:rsidRDefault="009C20C0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Слезы</w:t>
            </w:r>
          </w:p>
        </w:tc>
        <w:tc>
          <w:tcPr>
            <w:tcW w:w="2409" w:type="dxa"/>
          </w:tcPr>
          <w:p w:rsidR="009C20C0" w:rsidRPr="00CA12FA" w:rsidRDefault="009C20C0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Слезоотделение в норме</w:t>
            </w:r>
          </w:p>
        </w:tc>
        <w:tc>
          <w:tcPr>
            <w:tcW w:w="2520" w:type="dxa"/>
          </w:tcPr>
          <w:p w:rsidR="009C20C0" w:rsidRPr="00CA12FA" w:rsidRDefault="009C20C0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Слезоотделение снижено</w:t>
            </w:r>
          </w:p>
        </w:tc>
        <w:tc>
          <w:tcPr>
            <w:tcW w:w="2442" w:type="dxa"/>
          </w:tcPr>
          <w:p w:rsidR="009C20C0" w:rsidRPr="00CA12FA" w:rsidRDefault="00A57F2D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Слезы отсутствуют</w:t>
            </w:r>
          </w:p>
        </w:tc>
      </w:tr>
    </w:tbl>
    <w:p w:rsidR="000D4283" w:rsidRPr="00CA12FA" w:rsidRDefault="000D4283" w:rsidP="00645BA5">
      <w:pPr>
        <w:widowControl w:val="0"/>
        <w:ind w:right="11"/>
        <w:rPr>
          <w:sz w:val="28"/>
          <w:szCs w:val="28"/>
          <w:lang w:eastAsia="en-US"/>
        </w:rPr>
      </w:pPr>
    </w:p>
    <w:p w:rsidR="00A57F2D" w:rsidRPr="00CA12FA" w:rsidRDefault="00281532" w:rsidP="00645BA5">
      <w:pPr>
        <w:widowControl w:val="0"/>
        <w:ind w:left="113" w:right="11"/>
        <w:rPr>
          <w:b/>
          <w:sz w:val="28"/>
          <w:szCs w:val="28"/>
          <w:lang w:eastAsia="en-US"/>
        </w:rPr>
      </w:pPr>
      <w:r w:rsidRPr="00CA12FA">
        <w:rPr>
          <w:b/>
          <w:sz w:val="28"/>
          <w:szCs w:val="28"/>
          <w:lang w:eastAsia="en-US"/>
        </w:rPr>
        <w:lastRenderedPageBreak/>
        <w:t>Тяжесть</w:t>
      </w:r>
      <w:r w:rsidR="00A57F2D" w:rsidRPr="00CA12FA">
        <w:rPr>
          <w:b/>
          <w:sz w:val="28"/>
          <w:szCs w:val="28"/>
          <w:lang w:eastAsia="en-US"/>
        </w:rPr>
        <w:t xml:space="preserve"> обезвоживания у </w:t>
      </w:r>
      <w:r w:rsidRPr="00CA12FA">
        <w:rPr>
          <w:b/>
          <w:sz w:val="28"/>
          <w:szCs w:val="28"/>
          <w:lang w:eastAsia="en-US"/>
        </w:rPr>
        <w:t>детей по ИВБДВ</w:t>
      </w:r>
      <w:r w:rsidR="00A57F2D" w:rsidRPr="00CA12FA">
        <w:rPr>
          <w:b/>
          <w:sz w:val="28"/>
          <w:szCs w:val="28"/>
          <w:lang w:eastAsia="en-US"/>
        </w:rPr>
        <w:t xml:space="preserve"> </w:t>
      </w:r>
      <w:r w:rsidR="006E03D8" w:rsidRPr="00CA12FA">
        <w:rPr>
          <w:b/>
          <w:sz w:val="28"/>
          <w:szCs w:val="28"/>
          <w:lang w:eastAsia="en-US"/>
        </w:rPr>
        <w:t>у детей до 5 лет [</w:t>
      </w:r>
      <w:r w:rsidR="00A4227D" w:rsidRPr="00CA12FA">
        <w:rPr>
          <w:b/>
          <w:sz w:val="28"/>
          <w:szCs w:val="28"/>
          <w:lang w:eastAsia="en-US"/>
        </w:rPr>
        <w:t>1,3</w:t>
      </w:r>
      <w:r w:rsidR="00A57F2D" w:rsidRPr="00CA12FA">
        <w:rPr>
          <w:b/>
          <w:sz w:val="28"/>
          <w:szCs w:val="28"/>
          <w:lang w:eastAsia="en-US"/>
        </w:rPr>
        <w:t>]:</w:t>
      </w:r>
    </w:p>
    <w:tbl>
      <w:tblPr>
        <w:tblStyle w:val="a4"/>
        <w:tblW w:w="10173" w:type="dxa"/>
        <w:tblLayout w:type="fixed"/>
        <w:tblLook w:val="04A0" w:firstRow="1" w:lastRow="0" w:firstColumn="1" w:lastColumn="0" w:noHBand="0" w:noVBand="1"/>
      </w:tblPr>
      <w:tblGrid>
        <w:gridCol w:w="1526"/>
        <w:gridCol w:w="2408"/>
        <w:gridCol w:w="2564"/>
        <w:gridCol w:w="3675"/>
      </w:tblGrid>
      <w:tr w:rsidR="00BF4A4A" w:rsidRPr="00CA12FA" w:rsidTr="00401081">
        <w:trPr>
          <w:trHeight w:val="664"/>
        </w:trPr>
        <w:tc>
          <w:tcPr>
            <w:tcW w:w="1526" w:type="dxa"/>
            <w:vMerge w:val="restart"/>
          </w:tcPr>
          <w:p w:rsidR="00BF4A4A" w:rsidRPr="00CA12FA" w:rsidRDefault="00BF4A4A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 xml:space="preserve">   </w:t>
            </w:r>
          </w:p>
          <w:p w:rsidR="00BF4A4A" w:rsidRPr="00CA12FA" w:rsidRDefault="00BF4A4A" w:rsidP="00645BA5">
            <w:pPr>
              <w:jc w:val="both"/>
              <w:rPr>
                <w:sz w:val="28"/>
                <w:szCs w:val="28"/>
              </w:rPr>
            </w:pPr>
          </w:p>
          <w:p w:rsidR="00BF4A4A" w:rsidRPr="00CA12FA" w:rsidRDefault="00BF4A4A" w:rsidP="00645BA5">
            <w:pPr>
              <w:jc w:val="both"/>
              <w:rPr>
                <w:sz w:val="28"/>
                <w:szCs w:val="28"/>
              </w:rPr>
            </w:pPr>
          </w:p>
          <w:p w:rsidR="00BF4A4A" w:rsidRPr="00CA12FA" w:rsidRDefault="00BF4A4A" w:rsidP="00645BA5">
            <w:pPr>
              <w:jc w:val="both"/>
              <w:rPr>
                <w:sz w:val="28"/>
                <w:szCs w:val="28"/>
              </w:rPr>
            </w:pPr>
          </w:p>
          <w:p w:rsidR="00BF4A4A" w:rsidRPr="00CA12FA" w:rsidRDefault="00BF4A4A" w:rsidP="00645BA5">
            <w:pPr>
              <w:jc w:val="both"/>
              <w:rPr>
                <w:sz w:val="28"/>
                <w:szCs w:val="28"/>
              </w:rPr>
            </w:pPr>
          </w:p>
          <w:p w:rsidR="00BF4A4A" w:rsidRPr="00CA12FA" w:rsidRDefault="006E03D8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Наличие</w:t>
            </w:r>
          </w:p>
          <w:p w:rsidR="00BF4A4A" w:rsidRPr="00CA12FA" w:rsidRDefault="006E03D8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двух</w:t>
            </w:r>
            <w:r w:rsidR="00BF4A4A" w:rsidRPr="00CA12FA">
              <w:rPr>
                <w:sz w:val="28"/>
                <w:szCs w:val="28"/>
              </w:rPr>
              <w:t xml:space="preserve"> и более признаков</w:t>
            </w:r>
            <w:r w:rsidRPr="00CA12FA">
              <w:rPr>
                <w:sz w:val="28"/>
                <w:szCs w:val="28"/>
              </w:rPr>
              <w:t xml:space="preserve"> </w:t>
            </w:r>
            <w:r w:rsidR="00BF4A4A" w:rsidRPr="00CA12F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08" w:type="dxa"/>
            <w:tcBorders>
              <w:right w:val="nil"/>
            </w:tcBorders>
          </w:tcPr>
          <w:p w:rsidR="00BF4A4A" w:rsidRPr="00CA12FA" w:rsidRDefault="00BF4A4A" w:rsidP="00645BA5">
            <w:pPr>
              <w:tabs>
                <w:tab w:val="left" w:pos="4065"/>
              </w:tabs>
              <w:jc w:val="both"/>
              <w:rPr>
                <w:b/>
                <w:sz w:val="28"/>
                <w:szCs w:val="28"/>
              </w:rPr>
            </w:pPr>
            <w:r w:rsidRPr="00CA12FA">
              <w:rPr>
                <w:b/>
                <w:sz w:val="28"/>
                <w:szCs w:val="28"/>
              </w:rPr>
              <w:t>Нет обезвоживания</w:t>
            </w:r>
          </w:p>
        </w:tc>
        <w:tc>
          <w:tcPr>
            <w:tcW w:w="2564" w:type="dxa"/>
            <w:tcBorders>
              <w:right w:val="nil"/>
            </w:tcBorders>
          </w:tcPr>
          <w:p w:rsidR="00BF4A4A" w:rsidRPr="00CA12FA" w:rsidRDefault="00BF4A4A" w:rsidP="00645BA5">
            <w:pPr>
              <w:tabs>
                <w:tab w:val="left" w:pos="4065"/>
              </w:tabs>
              <w:jc w:val="both"/>
              <w:rPr>
                <w:b/>
                <w:sz w:val="28"/>
                <w:szCs w:val="28"/>
              </w:rPr>
            </w:pPr>
            <w:r w:rsidRPr="00CA12FA">
              <w:rPr>
                <w:b/>
                <w:sz w:val="28"/>
                <w:szCs w:val="28"/>
              </w:rPr>
              <w:t>Умеренное обезвоживание</w:t>
            </w:r>
          </w:p>
        </w:tc>
        <w:tc>
          <w:tcPr>
            <w:tcW w:w="3675" w:type="dxa"/>
            <w:tcBorders>
              <w:right w:val="single" w:sz="4" w:space="0" w:color="auto"/>
            </w:tcBorders>
          </w:tcPr>
          <w:p w:rsidR="00BF4A4A" w:rsidRPr="00CA12FA" w:rsidRDefault="00BF4A4A" w:rsidP="00645BA5">
            <w:pPr>
              <w:tabs>
                <w:tab w:val="left" w:pos="4065"/>
              </w:tabs>
              <w:jc w:val="both"/>
              <w:rPr>
                <w:b/>
                <w:sz w:val="28"/>
                <w:szCs w:val="28"/>
              </w:rPr>
            </w:pPr>
            <w:r w:rsidRPr="00CA12FA">
              <w:rPr>
                <w:b/>
                <w:sz w:val="28"/>
                <w:szCs w:val="28"/>
              </w:rPr>
              <w:t>Тяжелое обезвоживание</w:t>
            </w:r>
          </w:p>
        </w:tc>
      </w:tr>
      <w:tr w:rsidR="00BF4A4A" w:rsidRPr="00CA12FA" w:rsidTr="00401081">
        <w:tc>
          <w:tcPr>
            <w:tcW w:w="1526" w:type="dxa"/>
            <w:vMerge/>
          </w:tcPr>
          <w:p w:rsidR="00BF4A4A" w:rsidRPr="00CA12FA" w:rsidRDefault="00BF4A4A" w:rsidP="00645B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8" w:type="dxa"/>
          </w:tcPr>
          <w:p w:rsidR="00BF4A4A" w:rsidRPr="00CA12FA" w:rsidRDefault="00281532" w:rsidP="00645BA5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Нет двух признаков умеренного обезвоживания</w:t>
            </w:r>
          </w:p>
        </w:tc>
        <w:tc>
          <w:tcPr>
            <w:tcW w:w="2564" w:type="dxa"/>
          </w:tcPr>
          <w:p w:rsidR="00BF4A4A" w:rsidRPr="00CA12FA" w:rsidRDefault="00BF4A4A" w:rsidP="00645BA5">
            <w:pPr>
              <w:pStyle w:val="af2"/>
              <w:numPr>
                <w:ilvl w:val="0"/>
                <w:numId w:val="25"/>
              </w:numPr>
              <w:tabs>
                <w:tab w:val="left" w:pos="306"/>
              </w:tabs>
              <w:ind w:left="35" w:hanging="35"/>
              <w:rPr>
                <w:rFonts w:ascii="Times New Roman" w:hAnsi="Times New Roman"/>
                <w:sz w:val="28"/>
                <w:szCs w:val="28"/>
              </w:rPr>
            </w:pPr>
            <w:r w:rsidRPr="00CA12FA">
              <w:rPr>
                <w:rFonts w:ascii="Times New Roman" w:hAnsi="Times New Roman"/>
                <w:sz w:val="28"/>
                <w:szCs w:val="28"/>
              </w:rPr>
              <w:t>беспокойство или повышенная раздражимость;</w:t>
            </w:r>
          </w:p>
          <w:p w:rsidR="00BF4A4A" w:rsidRPr="00CA12FA" w:rsidRDefault="00BF4A4A" w:rsidP="00645BA5">
            <w:pPr>
              <w:pStyle w:val="af2"/>
              <w:numPr>
                <w:ilvl w:val="0"/>
                <w:numId w:val="25"/>
              </w:numPr>
              <w:tabs>
                <w:tab w:val="left" w:pos="306"/>
              </w:tabs>
              <w:ind w:left="35" w:hanging="35"/>
              <w:rPr>
                <w:rFonts w:ascii="Times New Roman" w:hAnsi="Times New Roman"/>
                <w:sz w:val="28"/>
                <w:szCs w:val="28"/>
              </w:rPr>
            </w:pPr>
            <w:r w:rsidRPr="00CA12FA">
              <w:rPr>
                <w:rFonts w:ascii="Times New Roman" w:hAnsi="Times New Roman"/>
                <w:sz w:val="28"/>
                <w:szCs w:val="28"/>
              </w:rPr>
              <w:t xml:space="preserve">запавшие глаза; </w:t>
            </w:r>
          </w:p>
          <w:p w:rsidR="00BF4A4A" w:rsidRPr="00CA12FA" w:rsidRDefault="00BF4A4A" w:rsidP="00645BA5">
            <w:pPr>
              <w:pStyle w:val="af2"/>
              <w:numPr>
                <w:ilvl w:val="0"/>
                <w:numId w:val="25"/>
              </w:numPr>
              <w:tabs>
                <w:tab w:val="left" w:pos="306"/>
              </w:tabs>
              <w:ind w:left="35" w:hanging="35"/>
              <w:rPr>
                <w:rFonts w:ascii="Times New Roman" w:hAnsi="Times New Roman"/>
                <w:sz w:val="28"/>
                <w:szCs w:val="28"/>
              </w:rPr>
            </w:pPr>
            <w:r w:rsidRPr="00CA12FA">
              <w:rPr>
                <w:rFonts w:ascii="Times New Roman" w:hAnsi="Times New Roman"/>
                <w:sz w:val="28"/>
                <w:szCs w:val="28"/>
              </w:rPr>
              <w:t>кожная складка расправляется медленно</w:t>
            </w:r>
            <w:r w:rsidR="00281532" w:rsidRPr="00CA12FA">
              <w:rPr>
                <w:rFonts w:ascii="Times New Roman" w:hAnsi="Times New Roman"/>
                <w:sz w:val="28"/>
                <w:szCs w:val="28"/>
              </w:rPr>
              <w:t xml:space="preserve"> (до </w:t>
            </w:r>
            <w:r w:rsidRPr="00CA12FA">
              <w:rPr>
                <w:rFonts w:ascii="Times New Roman" w:hAnsi="Times New Roman"/>
                <w:sz w:val="28"/>
                <w:szCs w:val="28"/>
              </w:rPr>
              <w:t>2 с);</w:t>
            </w:r>
          </w:p>
          <w:p w:rsidR="00BF4A4A" w:rsidRPr="00CA12FA" w:rsidRDefault="00BF4A4A" w:rsidP="00645BA5">
            <w:pPr>
              <w:pStyle w:val="af2"/>
              <w:numPr>
                <w:ilvl w:val="0"/>
                <w:numId w:val="25"/>
              </w:numPr>
              <w:tabs>
                <w:tab w:val="left" w:pos="306"/>
              </w:tabs>
              <w:ind w:left="35" w:hanging="35"/>
              <w:rPr>
                <w:rFonts w:ascii="Times New Roman" w:hAnsi="Times New Roman"/>
                <w:sz w:val="28"/>
                <w:szCs w:val="28"/>
              </w:rPr>
            </w:pPr>
            <w:r w:rsidRPr="00CA12FA">
              <w:rPr>
                <w:rFonts w:ascii="Times New Roman" w:hAnsi="Times New Roman"/>
                <w:sz w:val="28"/>
                <w:szCs w:val="28"/>
              </w:rPr>
              <w:t>ребенок пьет с жадностью</w:t>
            </w:r>
            <w:r w:rsidR="006E03D8" w:rsidRPr="00CA12F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F4A4A" w:rsidRPr="00CA12FA" w:rsidRDefault="00BF4A4A" w:rsidP="00645BA5">
            <w:pPr>
              <w:tabs>
                <w:tab w:val="left" w:pos="306"/>
              </w:tabs>
              <w:ind w:left="35" w:hanging="35"/>
              <w:jc w:val="both"/>
              <w:rPr>
                <w:sz w:val="28"/>
                <w:szCs w:val="28"/>
              </w:rPr>
            </w:pPr>
          </w:p>
        </w:tc>
        <w:tc>
          <w:tcPr>
            <w:tcW w:w="3675" w:type="dxa"/>
          </w:tcPr>
          <w:p w:rsidR="00BF4A4A" w:rsidRPr="00CA12FA" w:rsidRDefault="00BF4A4A" w:rsidP="00645BA5">
            <w:pPr>
              <w:pStyle w:val="af2"/>
              <w:numPr>
                <w:ilvl w:val="0"/>
                <w:numId w:val="25"/>
              </w:numPr>
              <w:tabs>
                <w:tab w:val="left" w:pos="306"/>
              </w:tabs>
              <w:ind w:left="35" w:hanging="35"/>
              <w:rPr>
                <w:rFonts w:ascii="Times New Roman" w:hAnsi="Times New Roman"/>
                <w:sz w:val="28"/>
                <w:szCs w:val="28"/>
              </w:rPr>
            </w:pPr>
            <w:r w:rsidRPr="00CA12FA">
              <w:rPr>
                <w:rFonts w:ascii="Times New Roman" w:hAnsi="Times New Roman"/>
                <w:sz w:val="28"/>
                <w:szCs w:val="28"/>
              </w:rPr>
              <w:t xml:space="preserve">заторможенность/пониженный уровень сознания; </w:t>
            </w:r>
          </w:p>
          <w:p w:rsidR="00BF4A4A" w:rsidRPr="00CA12FA" w:rsidRDefault="00BF4A4A" w:rsidP="00645BA5">
            <w:pPr>
              <w:pStyle w:val="af2"/>
              <w:numPr>
                <w:ilvl w:val="0"/>
                <w:numId w:val="25"/>
              </w:numPr>
              <w:tabs>
                <w:tab w:val="left" w:pos="306"/>
              </w:tabs>
              <w:ind w:left="35" w:hanging="35"/>
              <w:rPr>
                <w:rFonts w:ascii="Times New Roman" w:hAnsi="Times New Roman"/>
                <w:sz w:val="28"/>
                <w:szCs w:val="28"/>
              </w:rPr>
            </w:pPr>
            <w:r w:rsidRPr="00CA12FA">
              <w:rPr>
                <w:rFonts w:ascii="Times New Roman" w:hAnsi="Times New Roman"/>
                <w:sz w:val="28"/>
                <w:szCs w:val="28"/>
              </w:rPr>
              <w:t>пьет плохо, или не может пить;</w:t>
            </w:r>
          </w:p>
          <w:p w:rsidR="00616422" w:rsidRPr="00CA12FA" w:rsidRDefault="00BF4A4A" w:rsidP="00645BA5">
            <w:pPr>
              <w:pStyle w:val="af2"/>
              <w:numPr>
                <w:ilvl w:val="0"/>
                <w:numId w:val="25"/>
              </w:numPr>
              <w:tabs>
                <w:tab w:val="left" w:pos="306"/>
              </w:tabs>
              <w:ind w:left="35" w:hanging="35"/>
              <w:rPr>
                <w:rFonts w:ascii="Times New Roman" w:hAnsi="Times New Roman"/>
                <w:sz w:val="28"/>
                <w:szCs w:val="28"/>
              </w:rPr>
            </w:pPr>
            <w:r w:rsidRPr="00CA12FA">
              <w:rPr>
                <w:rFonts w:ascii="Times New Roman" w:hAnsi="Times New Roman"/>
                <w:sz w:val="28"/>
                <w:szCs w:val="28"/>
              </w:rPr>
              <w:t xml:space="preserve">западение глазных яблок; </w:t>
            </w:r>
          </w:p>
          <w:p w:rsidR="00BF4A4A" w:rsidRPr="00CA12FA" w:rsidRDefault="00BF4A4A" w:rsidP="00645BA5">
            <w:pPr>
              <w:pStyle w:val="af2"/>
              <w:numPr>
                <w:ilvl w:val="0"/>
                <w:numId w:val="25"/>
              </w:numPr>
              <w:tabs>
                <w:tab w:val="left" w:pos="306"/>
              </w:tabs>
              <w:ind w:left="35" w:hanging="35"/>
              <w:rPr>
                <w:rFonts w:ascii="Times New Roman" w:hAnsi="Times New Roman"/>
                <w:sz w:val="28"/>
                <w:szCs w:val="28"/>
              </w:rPr>
            </w:pPr>
            <w:r w:rsidRPr="00CA12FA">
              <w:rPr>
                <w:rFonts w:ascii="Times New Roman" w:hAnsi="Times New Roman"/>
                <w:sz w:val="28"/>
                <w:szCs w:val="28"/>
              </w:rPr>
              <w:t>очень медленное расправление кожной складки (более 2 с).</w:t>
            </w:r>
          </w:p>
        </w:tc>
      </w:tr>
    </w:tbl>
    <w:p w:rsidR="00711D98" w:rsidRPr="00CA12FA" w:rsidRDefault="00651321" w:rsidP="00645BA5">
      <w:pPr>
        <w:ind w:right="256"/>
        <w:jc w:val="both"/>
      </w:pPr>
      <w:r w:rsidRPr="00CA12FA">
        <w:rPr>
          <w:b/>
          <w:lang w:val="en-US"/>
        </w:rPr>
        <w:t>NB</w:t>
      </w:r>
      <w:r w:rsidRPr="00CA12FA">
        <w:rPr>
          <w:b/>
        </w:rPr>
        <w:t>!</w:t>
      </w:r>
      <w:r w:rsidRPr="00CA12FA">
        <w:t xml:space="preserve"> </w:t>
      </w:r>
      <w:r w:rsidR="00527FB1" w:rsidRPr="00CA12FA">
        <w:t>При наличии признаков тяжелого обезвоживания проверьте</w:t>
      </w:r>
      <w:r w:rsidR="00711D98" w:rsidRPr="00CA12FA">
        <w:t xml:space="preserve"> </w:t>
      </w:r>
      <w:r w:rsidR="00527FB1" w:rsidRPr="00CA12FA">
        <w:t xml:space="preserve">симптомы шока: холодные </w:t>
      </w:r>
      <w:r w:rsidRPr="00CA12FA">
        <w:t>руки, время</w:t>
      </w:r>
      <w:r w:rsidR="00527FB1" w:rsidRPr="00CA12FA">
        <w:t xml:space="preserve"> капиллярного наполнения </w:t>
      </w:r>
      <w:r w:rsidRPr="00CA12FA">
        <w:t xml:space="preserve">более 3 с., слабый и частый пульс. </w:t>
      </w:r>
    </w:p>
    <w:p w:rsidR="000A589B" w:rsidRPr="00CA12FA" w:rsidRDefault="000A589B" w:rsidP="00645BA5">
      <w:pPr>
        <w:ind w:right="256"/>
        <w:jc w:val="both"/>
      </w:pPr>
    </w:p>
    <w:p w:rsidR="00A44330" w:rsidRPr="00CA12FA" w:rsidRDefault="00A44330" w:rsidP="00645BA5">
      <w:pPr>
        <w:ind w:right="256"/>
        <w:jc w:val="both"/>
        <w:rPr>
          <w:b/>
          <w:sz w:val="28"/>
          <w:szCs w:val="28"/>
        </w:rPr>
      </w:pPr>
      <w:r w:rsidRPr="00CA12FA">
        <w:rPr>
          <w:b/>
          <w:sz w:val="28"/>
          <w:szCs w:val="28"/>
        </w:rPr>
        <w:t>Виды дегидратации и клинические симптомы [1,2]:</w:t>
      </w:r>
    </w:p>
    <w:p w:rsidR="000A589B" w:rsidRPr="00CA12FA" w:rsidRDefault="000A589B" w:rsidP="00645BA5">
      <w:pPr>
        <w:ind w:right="256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552"/>
        <w:gridCol w:w="5103"/>
      </w:tblGrid>
      <w:tr w:rsidR="000A589B" w:rsidRPr="00CA12FA" w:rsidTr="00230FDC">
        <w:trPr>
          <w:trHeight w:val="225"/>
        </w:trPr>
        <w:tc>
          <w:tcPr>
            <w:tcW w:w="2518" w:type="dxa"/>
          </w:tcPr>
          <w:p w:rsidR="000A589B" w:rsidRPr="00CA12FA" w:rsidRDefault="00616422" w:rsidP="00645BA5">
            <w:pPr>
              <w:ind w:right="256"/>
              <w:jc w:val="center"/>
              <w:rPr>
                <w:b/>
                <w:sz w:val="28"/>
                <w:szCs w:val="28"/>
              </w:rPr>
            </w:pPr>
            <w:r w:rsidRPr="00CA12FA">
              <w:rPr>
                <w:b/>
                <w:sz w:val="28"/>
                <w:szCs w:val="28"/>
              </w:rPr>
              <w:t>С</w:t>
            </w:r>
            <w:r w:rsidR="000A589B" w:rsidRPr="00CA12FA">
              <w:rPr>
                <w:b/>
                <w:sz w:val="28"/>
                <w:szCs w:val="28"/>
              </w:rPr>
              <w:t>ектор</w:t>
            </w:r>
          </w:p>
        </w:tc>
        <w:tc>
          <w:tcPr>
            <w:tcW w:w="2552" w:type="dxa"/>
          </w:tcPr>
          <w:p w:rsidR="000A589B" w:rsidRPr="00CA12FA" w:rsidRDefault="00616422" w:rsidP="00645BA5">
            <w:pPr>
              <w:ind w:right="256"/>
              <w:jc w:val="center"/>
              <w:rPr>
                <w:b/>
                <w:sz w:val="28"/>
                <w:szCs w:val="28"/>
              </w:rPr>
            </w:pPr>
            <w:r w:rsidRPr="00CA12FA">
              <w:rPr>
                <w:b/>
                <w:sz w:val="28"/>
                <w:szCs w:val="28"/>
              </w:rPr>
              <w:t>В</w:t>
            </w:r>
            <w:r w:rsidR="000A589B" w:rsidRPr="00CA12FA">
              <w:rPr>
                <w:b/>
                <w:sz w:val="28"/>
                <w:szCs w:val="28"/>
              </w:rPr>
              <w:t>ид нарушения</w:t>
            </w:r>
          </w:p>
        </w:tc>
        <w:tc>
          <w:tcPr>
            <w:tcW w:w="5103" w:type="dxa"/>
          </w:tcPr>
          <w:p w:rsidR="000A589B" w:rsidRPr="00CA12FA" w:rsidRDefault="00616422" w:rsidP="00645BA5">
            <w:pPr>
              <w:ind w:right="256"/>
              <w:jc w:val="center"/>
              <w:rPr>
                <w:b/>
                <w:sz w:val="28"/>
                <w:szCs w:val="28"/>
              </w:rPr>
            </w:pPr>
            <w:r w:rsidRPr="00CA12FA">
              <w:rPr>
                <w:b/>
                <w:sz w:val="28"/>
                <w:szCs w:val="28"/>
              </w:rPr>
              <w:t>К</w:t>
            </w:r>
            <w:r w:rsidR="000A589B" w:rsidRPr="00CA12FA">
              <w:rPr>
                <w:b/>
                <w:sz w:val="28"/>
                <w:szCs w:val="28"/>
              </w:rPr>
              <w:t>линическая картина</w:t>
            </w:r>
          </w:p>
        </w:tc>
      </w:tr>
      <w:tr w:rsidR="000A589B" w:rsidRPr="00CA12FA" w:rsidTr="00230FDC">
        <w:trPr>
          <w:cantSplit/>
          <w:trHeight w:val="195"/>
        </w:trPr>
        <w:tc>
          <w:tcPr>
            <w:tcW w:w="2518" w:type="dxa"/>
            <w:vMerge w:val="restart"/>
          </w:tcPr>
          <w:p w:rsidR="000A589B" w:rsidRPr="00CA12FA" w:rsidRDefault="000A589B" w:rsidP="00645BA5">
            <w:pPr>
              <w:ind w:right="256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внутриклеточный</w:t>
            </w:r>
          </w:p>
        </w:tc>
        <w:tc>
          <w:tcPr>
            <w:tcW w:w="2552" w:type="dxa"/>
          </w:tcPr>
          <w:p w:rsidR="000A589B" w:rsidRPr="00CA12FA" w:rsidRDefault="000A589B" w:rsidP="00645BA5">
            <w:pPr>
              <w:ind w:right="256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дегидратация</w:t>
            </w:r>
          </w:p>
        </w:tc>
        <w:tc>
          <w:tcPr>
            <w:tcW w:w="5103" w:type="dxa"/>
          </w:tcPr>
          <w:p w:rsidR="000A589B" w:rsidRPr="00CA12FA" w:rsidRDefault="000A589B" w:rsidP="00401081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жажда, сухость языка, возбуждение</w:t>
            </w:r>
          </w:p>
        </w:tc>
      </w:tr>
      <w:tr w:rsidR="000A589B" w:rsidRPr="00CA12FA" w:rsidTr="00230FDC">
        <w:trPr>
          <w:cantSplit/>
          <w:trHeight w:val="195"/>
        </w:trPr>
        <w:tc>
          <w:tcPr>
            <w:tcW w:w="2518" w:type="dxa"/>
            <w:vMerge/>
          </w:tcPr>
          <w:p w:rsidR="000A589B" w:rsidRPr="00CA12FA" w:rsidRDefault="000A589B" w:rsidP="00645BA5">
            <w:pPr>
              <w:ind w:right="256"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0A589B" w:rsidRPr="00CA12FA" w:rsidRDefault="000A589B" w:rsidP="00645BA5">
            <w:pPr>
              <w:ind w:right="256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гипергидратация</w:t>
            </w:r>
            <w:proofErr w:type="spellEnd"/>
          </w:p>
        </w:tc>
        <w:tc>
          <w:tcPr>
            <w:tcW w:w="5103" w:type="dxa"/>
          </w:tcPr>
          <w:p w:rsidR="000A589B" w:rsidRPr="00CA12FA" w:rsidRDefault="000A589B" w:rsidP="00401081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тошнота, отвращение к воде, смерть</w:t>
            </w:r>
          </w:p>
        </w:tc>
      </w:tr>
      <w:tr w:rsidR="000A589B" w:rsidRPr="00CA12FA" w:rsidTr="00230FDC">
        <w:trPr>
          <w:cantSplit/>
          <w:trHeight w:val="270"/>
        </w:trPr>
        <w:tc>
          <w:tcPr>
            <w:tcW w:w="2518" w:type="dxa"/>
            <w:vMerge w:val="restart"/>
          </w:tcPr>
          <w:p w:rsidR="000A589B" w:rsidRPr="00CA12FA" w:rsidRDefault="000A589B" w:rsidP="00645BA5">
            <w:pPr>
              <w:ind w:right="256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интерстициальный</w:t>
            </w:r>
          </w:p>
        </w:tc>
        <w:tc>
          <w:tcPr>
            <w:tcW w:w="2552" w:type="dxa"/>
          </w:tcPr>
          <w:p w:rsidR="000A589B" w:rsidRPr="00CA12FA" w:rsidRDefault="000A589B" w:rsidP="00645BA5">
            <w:pPr>
              <w:ind w:right="256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дегидратация</w:t>
            </w:r>
          </w:p>
        </w:tc>
        <w:tc>
          <w:tcPr>
            <w:tcW w:w="5103" w:type="dxa"/>
          </w:tcPr>
          <w:p w:rsidR="000A589B" w:rsidRPr="00CA12FA" w:rsidRDefault="000A589B" w:rsidP="00401081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 xml:space="preserve">плохо расправляются складки, </w:t>
            </w:r>
            <w:proofErr w:type="spellStart"/>
            <w:r w:rsidRPr="00CA12FA">
              <w:rPr>
                <w:sz w:val="28"/>
                <w:szCs w:val="28"/>
              </w:rPr>
              <w:t>склерема</w:t>
            </w:r>
            <w:proofErr w:type="spellEnd"/>
            <w:r w:rsidRPr="00CA12FA">
              <w:rPr>
                <w:sz w:val="28"/>
                <w:szCs w:val="28"/>
              </w:rPr>
              <w:t>, запавшие глаза, заостренные черты лица</w:t>
            </w:r>
          </w:p>
        </w:tc>
      </w:tr>
      <w:tr w:rsidR="000A589B" w:rsidRPr="00CA12FA" w:rsidTr="00230FDC">
        <w:trPr>
          <w:cantSplit/>
          <w:trHeight w:val="300"/>
        </w:trPr>
        <w:tc>
          <w:tcPr>
            <w:tcW w:w="2518" w:type="dxa"/>
            <w:vMerge/>
          </w:tcPr>
          <w:p w:rsidR="000A589B" w:rsidRPr="00CA12FA" w:rsidRDefault="000A589B" w:rsidP="00645BA5">
            <w:pPr>
              <w:ind w:right="256"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0A589B" w:rsidRPr="00CA12FA" w:rsidRDefault="000A589B" w:rsidP="00645BA5">
            <w:pPr>
              <w:ind w:right="256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гипергидратация</w:t>
            </w:r>
            <w:proofErr w:type="spellEnd"/>
          </w:p>
        </w:tc>
        <w:tc>
          <w:tcPr>
            <w:tcW w:w="5103" w:type="dxa"/>
          </w:tcPr>
          <w:p w:rsidR="000A589B" w:rsidRPr="00CA12FA" w:rsidRDefault="000A589B" w:rsidP="00401081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отеки</w:t>
            </w:r>
          </w:p>
        </w:tc>
      </w:tr>
      <w:tr w:rsidR="000A589B" w:rsidRPr="00CA12FA" w:rsidTr="00230FDC">
        <w:trPr>
          <w:cantSplit/>
          <w:trHeight w:val="315"/>
        </w:trPr>
        <w:tc>
          <w:tcPr>
            <w:tcW w:w="2518" w:type="dxa"/>
            <w:vMerge w:val="restart"/>
          </w:tcPr>
          <w:p w:rsidR="000A589B" w:rsidRPr="00CA12FA" w:rsidRDefault="000A589B" w:rsidP="00645BA5">
            <w:pPr>
              <w:ind w:right="256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сосудистый</w:t>
            </w:r>
          </w:p>
        </w:tc>
        <w:tc>
          <w:tcPr>
            <w:tcW w:w="2552" w:type="dxa"/>
          </w:tcPr>
          <w:p w:rsidR="000A589B" w:rsidRPr="00CA12FA" w:rsidRDefault="000A589B" w:rsidP="00645BA5">
            <w:pPr>
              <w:ind w:right="256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дегидратация</w:t>
            </w:r>
          </w:p>
        </w:tc>
        <w:tc>
          <w:tcPr>
            <w:tcW w:w="5103" w:type="dxa"/>
          </w:tcPr>
          <w:p w:rsidR="000A589B" w:rsidRPr="00CA12FA" w:rsidRDefault="000A589B" w:rsidP="00401081">
            <w:pPr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гиповолемия</w:t>
            </w:r>
            <w:proofErr w:type="spellEnd"/>
            <w:r w:rsidRPr="00CA12FA">
              <w:rPr>
                <w:sz w:val="28"/>
                <w:szCs w:val="28"/>
              </w:rPr>
              <w:t xml:space="preserve">, </w:t>
            </w:r>
            <w:proofErr w:type="spellStart"/>
            <w:r w:rsidRPr="00CA12FA">
              <w:rPr>
                <w:sz w:val="28"/>
                <w:szCs w:val="28"/>
              </w:rPr>
              <w:t>спадение</w:t>
            </w:r>
            <w:proofErr w:type="spellEnd"/>
            <w:r w:rsidRPr="00CA12FA">
              <w:rPr>
                <w:sz w:val="28"/>
                <w:szCs w:val="28"/>
              </w:rPr>
              <w:t xml:space="preserve"> вен, ↓ЦВД, тахикардия, расстройство микроциркуляции, холодные конечности, мраморность, </w:t>
            </w:r>
            <w:proofErr w:type="spellStart"/>
            <w:r w:rsidRPr="00CA12FA">
              <w:rPr>
                <w:sz w:val="28"/>
                <w:szCs w:val="28"/>
              </w:rPr>
              <w:t>акроцианоз</w:t>
            </w:r>
            <w:proofErr w:type="spellEnd"/>
          </w:p>
        </w:tc>
      </w:tr>
      <w:tr w:rsidR="000A589B" w:rsidRPr="00CA12FA" w:rsidTr="00230FDC">
        <w:trPr>
          <w:cantSplit/>
          <w:trHeight w:val="300"/>
        </w:trPr>
        <w:tc>
          <w:tcPr>
            <w:tcW w:w="2518" w:type="dxa"/>
            <w:vMerge/>
          </w:tcPr>
          <w:p w:rsidR="000A589B" w:rsidRPr="00CA12FA" w:rsidRDefault="000A589B" w:rsidP="00645BA5">
            <w:pPr>
              <w:ind w:right="256"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0A589B" w:rsidRPr="00CA12FA" w:rsidRDefault="000A589B" w:rsidP="00645BA5">
            <w:pPr>
              <w:ind w:right="256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гипергидратация</w:t>
            </w:r>
            <w:proofErr w:type="spellEnd"/>
          </w:p>
        </w:tc>
        <w:tc>
          <w:tcPr>
            <w:tcW w:w="5103" w:type="dxa"/>
          </w:tcPr>
          <w:p w:rsidR="000A589B" w:rsidRPr="00CA12FA" w:rsidRDefault="000A589B" w:rsidP="00401081">
            <w:pPr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↑ОЦК, ЦВД↑, набухание вен, одышка, хрипы в легких</w:t>
            </w:r>
          </w:p>
        </w:tc>
      </w:tr>
    </w:tbl>
    <w:p w:rsidR="000A589B" w:rsidRPr="00CA12FA" w:rsidRDefault="000A589B" w:rsidP="00645BA5">
      <w:pPr>
        <w:ind w:right="256"/>
        <w:jc w:val="both"/>
      </w:pPr>
    </w:p>
    <w:p w:rsidR="00281532" w:rsidRPr="00CA12FA" w:rsidRDefault="00281532" w:rsidP="00645BA5">
      <w:pPr>
        <w:pStyle w:val="af4"/>
        <w:jc w:val="both"/>
        <w:rPr>
          <w:b/>
          <w:lang w:val="ru-RU"/>
        </w:rPr>
      </w:pPr>
      <w:r w:rsidRPr="00CA12FA">
        <w:rPr>
          <w:b/>
          <w:lang w:val="ru-RU"/>
        </w:rPr>
        <w:t xml:space="preserve">Клинические критерии оценки степени </w:t>
      </w:r>
      <w:proofErr w:type="spellStart"/>
      <w:r w:rsidRPr="00CA12FA">
        <w:rPr>
          <w:b/>
          <w:lang w:val="ru-RU"/>
        </w:rPr>
        <w:t>эксикоза</w:t>
      </w:r>
      <w:proofErr w:type="spellEnd"/>
      <w:r w:rsidR="006E03D8" w:rsidRPr="00CA12FA">
        <w:rPr>
          <w:b/>
          <w:lang w:val="ru-RU"/>
        </w:rPr>
        <w:t>:</w:t>
      </w: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5"/>
        <w:gridCol w:w="1985"/>
        <w:gridCol w:w="2693"/>
        <w:gridCol w:w="3505"/>
      </w:tblGrid>
      <w:tr w:rsidR="00281532" w:rsidRPr="00CA12FA" w:rsidTr="00CA12FA">
        <w:trPr>
          <w:trHeight w:hRule="exact" w:val="286"/>
        </w:trPr>
        <w:tc>
          <w:tcPr>
            <w:tcW w:w="2165" w:type="dxa"/>
            <w:vMerge w:val="restart"/>
            <w:tcBorders>
              <w:left w:val="single" w:sz="4" w:space="0" w:color="000000"/>
            </w:tcBorders>
          </w:tcPr>
          <w:p w:rsidR="00281532" w:rsidRPr="00CA12FA" w:rsidRDefault="006E03D8" w:rsidP="00645BA5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proofErr w:type="spellStart"/>
            <w:r w:rsidRPr="00CA12FA">
              <w:rPr>
                <w:b/>
                <w:sz w:val="28"/>
                <w:szCs w:val="28"/>
              </w:rPr>
              <w:t>Симптомы</w:t>
            </w:r>
            <w:proofErr w:type="spellEnd"/>
          </w:p>
        </w:tc>
        <w:tc>
          <w:tcPr>
            <w:tcW w:w="8183" w:type="dxa"/>
            <w:gridSpan w:val="3"/>
          </w:tcPr>
          <w:p w:rsidR="00281532" w:rsidRPr="00CA12FA" w:rsidRDefault="00281532" w:rsidP="00645BA5">
            <w:pPr>
              <w:pStyle w:val="TableParagraph"/>
              <w:ind w:left="3193" w:right="3193"/>
              <w:jc w:val="both"/>
              <w:rPr>
                <w:b/>
                <w:sz w:val="28"/>
                <w:szCs w:val="28"/>
              </w:rPr>
            </w:pPr>
            <w:proofErr w:type="spellStart"/>
            <w:r w:rsidRPr="00CA12FA">
              <w:rPr>
                <w:b/>
                <w:sz w:val="28"/>
                <w:szCs w:val="28"/>
              </w:rPr>
              <w:t>Степень</w:t>
            </w:r>
            <w:proofErr w:type="spellEnd"/>
            <w:r w:rsidRPr="00CA12F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A12FA">
              <w:rPr>
                <w:b/>
                <w:sz w:val="28"/>
                <w:szCs w:val="28"/>
              </w:rPr>
              <w:t>эксикоза</w:t>
            </w:r>
            <w:proofErr w:type="spellEnd"/>
          </w:p>
        </w:tc>
      </w:tr>
      <w:tr w:rsidR="00281532" w:rsidRPr="00CA12FA" w:rsidTr="00CA12FA">
        <w:trPr>
          <w:trHeight w:hRule="exact" w:val="286"/>
        </w:trPr>
        <w:tc>
          <w:tcPr>
            <w:tcW w:w="2165" w:type="dxa"/>
            <w:vMerge/>
            <w:tcBorders>
              <w:left w:val="single" w:sz="4" w:space="0" w:color="000000"/>
            </w:tcBorders>
          </w:tcPr>
          <w:p w:rsidR="00281532" w:rsidRPr="00CA12FA" w:rsidRDefault="00281532" w:rsidP="00645B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281532" w:rsidRPr="00CA12FA" w:rsidRDefault="00091FC2" w:rsidP="00645BA5">
            <w:pPr>
              <w:pStyle w:val="TableParagraph"/>
              <w:ind w:left="0"/>
              <w:jc w:val="both"/>
              <w:rPr>
                <w:b/>
                <w:sz w:val="28"/>
                <w:szCs w:val="28"/>
              </w:rPr>
            </w:pPr>
            <w:r w:rsidRPr="00CA12FA">
              <w:rPr>
                <w:b/>
                <w:w w:val="99"/>
                <w:sz w:val="28"/>
                <w:szCs w:val="28"/>
              </w:rPr>
              <w:t xml:space="preserve">          1</w:t>
            </w:r>
          </w:p>
        </w:tc>
        <w:tc>
          <w:tcPr>
            <w:tcW w:w="2693" w:type="dxa"/>
          </w:tcPr>
          <w:p w:rsidR="00281532" w:rsidRPr="00CA12FA" w:rsidRDefault="00091FC2" w:rsidP="00645BA5">
            <w:pPr>
              <w:pStyle w:val="TableParagraph"/>
              <w:ind w:left="1501" w:right="1499"/>
              <w:jc w:val="both"/>
              <w:rPr>
                <w:b/>
                <w:sz w:val="28"/>
                <w:szCs w:val="28"/>
              </w:rPr>
            </w:pPr>
            <w:r w:rsidRPr="00CA12F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505" w:type="dxa"/>
          </w:tcPr>
          <w:p w:rsidR="00281532" w:rsidRPr="00CA12FA" w:rsidRDefault="00091FC2" w:rsidP="00645BA5">
            <w:pPr>
              <w:pStyle w:val="TableParagraph"/>
              <w:ind w:left="0" w:right="1588"/>
              <w:jc w:val="both"/>
              <w:rPr>
                <w:b/>
                <w:sz w:val="28"/>
                <w:szCs w:val="28"/>
                <w:lang w:val="ru-RU"/>
              </w:rPr>
            </w:pPr>
            <w:r w:rsidRPr="00CA12FA">
              <w:rPr>
                <w:b/>
                <w:sz w:val="28"/>
                <w:szCs w:val="28"/>
                <w:lang w:val="ru-RU"/>
              </w:rPr>
              <w:t xml:space="preserve">               3</w:t>
            </w:r>
          </w:p>
        </w:tc>
      </w:tr>
      <w:tr w:rsidR="00281532" w:rsidRPr="00CA12FA" w:rsidTr="00CA12FA">
        <w:trPr>
          <w:trHeight w:hRule="exact" w:val="809"/>
        </w:trPr>
        <w:tc>
          <w:tcPr>
            <w:tcW w:w="2165" w:type="dxa"/>
            <w:tcBorders>
              <w:left w:val="single" w:sz="4" w:space="0" w:color="000000"/>
            </w:tcBorders>
          </w:tcPr>
          <w:p w:rsidR="00281532" w:rsidRPr="00CA12FA" w:rsidRDefault="00616422" w:rsidP="00FF0E17">
            <w:pPr>
              <w:pStyle w:val="TableParagraph"/>
              <w:tabs>
                <w:tab w:val="left" w:pos="284"/>
              </w:tabs>
              <w:ind w:left="39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  <w:lang w:val="ru-RU"/>
              </w:rPr>
              <w:t>С</w:t>
            </w:r>
            <w:proofErr w:type="spellStart"/>
            <w:r w:rsidR="00281532" w:rsidRPr="00CA12FA">
              <w:rPr>
                <w:sz w:val="28"/>
                <w:szCs w:val="28"/>
              </w:rPr>
              <w:t>тул</w:t>
            </w:r>
            <w:proofErr w:type="spellEnd"/>
          </w:p>
        </w:tc>
        <w:tc>
          <w:tcPr>
            <w:tcW w:w="1985" w:type="dxa"/>
          </w:tcPr>
          <w:p w:rsidR="00281532" w:rsidRPr="00CA12FA" w:rsidRDefault="00281532" w:rsidP="00645BA5">
            <w:pPr>
              <w:pStyle w:val="TableParagraph"/>
              <w:ind w:left="322" w:right="88" w:hanging="219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нечастый</w:t>
            </w:r>
            <w:proofErr w:type="spellEnd"/>
          </w:p>
        </w:tc>
        <w:tc>
          <w:tcPr>
            <w:tcW w:w="2693" w:type="dxa"/>
          </w:tcPr>
          <w:p w:rsidR="00281532" w:rsidRPr="00CA12FA" w:rsidRDefault="00423268" w:rsidP="00645BA5">
            <w:pPr>
              <w:pStyle w:val="TableParagraph"/>
              <w:tabs>
                <w:tab w:val="left" w:pos="142"/>
                <w:tab w:val="left" w:pos="1321"/>
                <w:tab w:val="left" w:pos="2010"/>
                <w:tab w:val="left" w:pos="2489"/>
              </w:tabs>
              <w:ind w:left="105" w:right="101"/>
              <w:jc w:val="both"/>
              <w:rPr>
                <w:sz w:val="28"/>
                <w:szCs w:val="28"/>
                <w:lang w:val="ru-RU"/>
              </w:rPr>
            </w:pPr>
            <w:r w:rsidRPr="00CA12FA">
              <w:rPr>
                <w:sz w:val="28"/>
                <w:szCs w:val="28"/>
                <w:lang w:val="ru-RU"/>
              </w:rPr>
              <w:t>до</w:t>
            </w:r>
            <w:r w:rsidRPr="00CA12FA">
              <w:rPr>
                <w:sz w:val="28"/>
                <w:szCs w:val="28"/>
                <w:lang w:val="ru-RU"/>
              </w:rPr>
              <w:tab/>
              <w:t>10</w:t>
            </w:r>
            <w:r w:rsidRPr="00CA12FA">
              <w:rPr>
                <w:sz w:val="28"/>
                <w:szCs w:val="28"/>
                <w:lang w:val="ru-RU"/>
              </w:rPr>
              <w:tab/>
              <w:t>раз</w:t>
            </w:r>
            <w:r w:rsidRPr="00CA12FA">
              <w:rPr>
                <w:sz w:val="28"/>
                <w:szCs w:val="28"/>
                <w:lang w:val="ru-RU"/>
              </w:rPr>
              <w:tab/>
              <w:t xml:space="preserve">в сутки, </w:t>
            </w:r>
            <w:proofErr w:type="spellStart"/>
            <w:r w:rsidR="00281532" w:rsidRPr="00CA12FA">
              <w:rPr>
                <w:sz w:val="28"/>
                <w:szCs w:val="28"/>
                <w:lang w:val="ru-RU"/>
              </w:rPr>
              <w:t>энтеритный</w:t>
            </w:r>
            <w:proofErr w:type="spellEnd"/>
          </w:p>
        </w:tc>
        <w:tc>
          <w:tcPr>
            <w:tcW w:w="3505" w:type="dxa"/>
          </w:tcPr>
          <w:p w:rsidR="00281532" w:rsidRPr="00CA12FA" w:rsidRDefault="00281532" w:rsidP="00645BA5">
            <w:pPr>
              <w:pStyle w:val="TableParagraph"/>
              <w:ind w:left="105" w:right="102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частый</w:t>
            </w:r>
            <w:proofErr w:type="spellEnd"/>
            <w:r w:rsidRPr="00CA12FA">
              <w:rPr>
                <w:sz w:val="28"/>
                <w:szCs w:val="28"/>
              </w:rPr>
              <w:t xml:space="preserve">, </w:t>
            </w:r>
            <w:proofErr w:type="spellStart"/>
            <w:r w:rsidRPr="00CA12FA">
              <w:rPr>
                <w:sz w:val="28"/>
                <w:szCs w:val="28"/>
              </w:rPr>
              <w:t>водянистый</w:t>
            </w:r>
            <w:proofErr w:type="spellEnd"/>
          </w:p>
        </w:tc>
      </w:tr>
      <w:tr w:rsidR="00281532" w:rsidRPr="00CA12FA" w:rsidTr="00CA12FA">
        <w:trPr>
          <w:trHeight w:hRule="exact" w:val="424"/>
        </w:trPr>
        <w:tc>
          <w:tcPr>
            <w:tcW w:w="2165" w:type="dxa"/>
            <w:tcBorders>
              <w:left w:val="single" w:sz="4" w:space="0" w:color="000000"/>
            </w:tcBorders>
          </w:tcPr>
          <w:p w:rsidR="00281532" w:rsidRPr="00CA12FA" w:rsidRDefault="00616422" w:rsidP="00FF0E17">
            <w:pPr>
              <w:pStyle w:val="TableParagraph"/>
              <w:tabs>
                <w:tab w:val="left" w:pos="284"/>
              </w:tabs>
              <w:ind w:left="39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  <w:lang w:val="ru-RU"/>
              </w:rPr>
              <w:t>Р</w:t>
            </w:r>
            <w:proofErr w:type="spellStart"/>
            <w:r w:rsidR="00281532" w:rsidRPr="00CA12FA">
              <w:rPr>
                <w:sz w:val="28"/>
                <w:szCs w:val="28"/>
              </w:rPr>
              <w:t>вота</w:t>
            </w:r>
            <w:proofErr w:type="spellEnd"/>
          </w:p>
        </w:tc>
        <w:tc>
          <w:tcPr>
            <w:tcW w:w="1985" w:type="dxa"/>
          </w:tcPr>
          <w:p w:rsidR="00281532" w:rsidRPr="00CA12FA" w:rsidRDefault="00281532" w:rsidP="00645BA5">
            <w:pPr>
              <w:pStyle w:val="TableParagraph"/>
              <w:ind w:right="88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 xml:space="preserve">1-2 </w:t>
            </w:r>
            <w:proofErr w:type="spellStart"/>
            <w:r w:rsidRPr="00CA12FA">
              <w:rPr>
                <w:sz w:val="28"/>
                <w:szCs w:val="28"/>
              </w:rPr>
              <w:t>раза</w:t>
            </w:r>
            <w:proofErr w:type="spellEnd"/>
          </w:p>
        </w:tc>
        <w:tc>
          <w:tcPr>
            <w:tcW w:w="2693" w:type="dxa"/>
          </w:tcPr>
          <w:p w:rsidR="00281532" w:rsidRPr="00CA12FA" w:rsidRDefault="00616422" w:rsidP="00645BA5">
            <w:pPr>
              <w:pStyle w:val="TableParagraph"/>
              <w:ind w:left="105" w:right="100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  <w:lang w:val="ru-RU"/>
              </w:rPr>
              <w:t>п</w:t>
            </w:r>
            <w:proofErr w:type="spellStart"/>
            <w:r w:rsidR="00281532" w:rsidRPr="00CA12FA">
              <w:rPr>
                <w:sz w:val="28"/>
                <w:szCs w:val="28"/>
              </w:rPr>
              <w:t>овторная</w:t>
            </w:r>
            <w:proofErr w:type="spellEnd"/>
          </w:p>
          <w:p w:rsidR="00423268" w:rsidRPr="00CA12FA" w:rsidRDefault="00423268" w:rsidP="00645BA5">
            <w:pPr>
              <w:pStyle w:val="TableParagraph"/>
              <w:ind w:left="105" w:right="100"/>
              <w:jc w:val="both"/>
              <w:rPr>
                <w:sz w:val="28"/>
                <w:szCs w:val="28"/>
              </w:rPr>
            </w:pPr>
          </w:p>
          <w:p w:rsidR="00423268" w:rsidRPr="00CA12FA" w:rsidRDefault="00423268" w:rsidP="00645BA5">
            <w:pPr>
              <w:pStyle w:val="TableParagraph"/>
              <w:ind w:left="105" w:right="100"/>
              <w:jc w:val="both"/>
              <w:rPr>
                <w:sz w:val="28"/>
                <w:szCs w:val="28"/>
              </w:rPr>
            </w:pPr>
          </w:p>
          <w:p w:rsidR="00423268" w:rsidRPr="00CA12FA" w:rsidRDefault="00423268" w:rsidP="00645BA5">
            <w:pPr>
              <w:pStyle w:val="TableParagraph"/>
              <w:ind w:left="105" w:right="100"/>
              <w:jc w:val="both"/>
              <w:rPr>
                <w:sz w:val="28"/>
                <w:szCs w:val="28"/>
              </w:rPr>
            </w:pPr>
          </w:p>
        </w:tc>
        <w:tc>
          <w:tcPr>
            <w:tcW w:w="3505" w:type="dxa"/>
          </w:tcPr>
          <w:p w:rsidR="00281532" w:rsidRPr="00CA12FA" w:rsidRDefault="00281532" w:rsidP="00645BA5">
            <w:pPr>
              <w:pStyle w:val="TableParagraph"/>
              <w:ind w:left="105" w:right="102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многократная</w:t>
            </w:r>
            <w:proofErr w:type="spellEnd"/>
          </w:p>
        </w:tc>
      </w:tr>
      <w:tr w:rsidR="00281532" w:rsidRPr="00CA12FA" w:rsidTr="00CA12FA">
        <w:trPr>
          <w:trHeight w:hRule="exact" w:val="982"/>
        </w:trPr>
        <w:tc>
          <w:tcPr>
            <w:tcW w:w="2165" w:type="dxa"/>
            <w:tcBorders>
              <w:left w:val="single" w:sz="4" w:space="0" w:color="000000"/>
            </w:tcBorders>
          </w:tcPr>
          <w:p w:rsidR="00281532" w:rsidRPr="00CA12FA" w:rsidRDefault="00091FC2" w:rsidP="00FF0E17">
            <w:pPr>
              <w:pStyle w:val="TableParagraph"/>
              <w:tabs>
                <w:tab w:val="left" w:pos="284"/>
                <w:tab w:val="left" w:pos="1165"/>
              </w:tabs>
              <w:ind w:right="678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Общее</w:t>
            </w:r>
            <w:proofErr w:type="spellEnd"/>
            <w:r w:rsidRPr="00CA12FA">
              <w:rPr>
                <w:sz w:val="28"/>
                <w:szCs w:val="28"/>
              </w:rPr>
              <w:t xml:space="preserve"> </w:t>
            </w:r>
            <w:proofErr w:type="spellStart"/>
            <w:r w:rsidR="00281532" w:rsidRPr="00CA12FA">
              <w:rPr>
                <w:sz w:val="28"/>
                <w:szCs w:val="28"/>
              </w:rPr>
              <w:t>состояние</w:t>
            </w:r>
            <w:proofErr w:type="spellEnd"/>
          </w:p>
        </w:tc>
        <w:tc>
          <w:tcPr>
            <w:tcW w:w="1985" w:type="dxa"/>
          </w:tcPr>
          <w:p w:rsidR="00281532" w:rsidRPr="00CA12FA" w:rsidRDefault="00616422" w:rsidP="00645BA5">
            <w:pPr>
              <w:pStyle w:val="TableParagraph"/>
              <w:ind w:left="141" w:right="660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  <w:lang w:val="ru-RU"/>
              </w:rPr>
              <w:t>с</w:t>
            </w:r>
            <w:proofErr w:type="spellStart"/>
            <w:r w:rsidR="00091FC2" w:rsidRPr="00CA12FA">
              <w:rPr>
                <w:sz w:val="28"/>
                <w:szCs w:val="28"/>
              </w:rPr>
              <w:t>редне</w:t>
            </w:r>
            <w:r w:rsidR="00281532" w:rsidRPr="00CA12FA">
              <w:rPr>
                <w:sz w:val="28"/>
                <w:szCs w:val="28"/>
              </w:rPr>
              <w:t>й</w:t>
            </w:r>
            <w:proofErr w:type="spellEnd"/>
            <w:r w:rsidR="00281532" w:rsidRPr="00CA12FA">
              <w:rPr>
                <w:sz w:val="28"/>
                <w:szCs w:val="28"/>
              </w:rPr>
              <w:t xml:space="preserve"> </w:t>
            </w:r>
            <w:proofErr w:type="spellStart"/>
            <w:r w:rsidR="00281532" w:rsidRPr="00CA12FA">
              <w:rPr>
                <w:sz w:val="28"/>
                <w:szCs w:val="28"/>
              </w:rPr>
              <w:t>тяжести</w:t>
            </w:r>
            <w:proofErr w:type="spellEnd"/>
          </w:p>
        </w:tc>
        <w:tc>
          <w:tcPr>
            <w:tcW w:w="2693" w:type="dxa"/>
          </w:tcPr>
          <w:p w:rsidR="00281532" w:rsidRPr="00CA12FA" w:rsidRDefault="00423268" w:rsidP="00645BA5">
            <w:pPr>
              <w:pStyle w:val="TableParagraph"/>
              <w:tabs>
                <w:tab w:val="left" w:pos="633"/>
                <w:tab w:val="left" w:pos="2268"/>
                <w:tab w:val="left" w:pos="2883"/>
              </w:tabs>
              <w:ind w:left="105" w:right="100"/>
              <w:jc w:val="both"/>
              <w:rPr>
                <w:sz w:val="28"/>
                <w:szCs w:val="28"/>
                <w:lang w:val="ru-RU"/>
              </w:rPr>
            </w:pPr>
            <w:r w:rsidRPr="00CA12FA">
              <w:rPr>
                <w:sz w:val="28"/>
                <w:szCs w:val="28"/>
                <w:lang w:val="ru-RU"/>
              </w:rPr>
              <w:t>от</w:t>
            </w:r>
            <w:r w:rsidRPr="00CA12FA">
              <w:rPr>
                <w:sz w:val="28"/>
                <w:szCs w:val="28"/>
                <w:lang w:val="ru-RU"/>
              </w:rPr>
              <w:tab/>
              <w:t xml:space="preserve">средней </w:t>
            </w:r>
            <w:r w:rsidR="00281532" w:rsidRPr="00CA12FA">
              <w:rPr>
                <w:sz w:val="28"/>
                <w:szCs w:val="28"/>
                <w:lang w:val="ru-RU"/>
              </w:rPr>
              <w:t>тяжести</w:t>
            </w:r>
            <w:r w:rsidR="00281532" w:rsidRPr="00CA12FA">
              <w:rPr>
                <w:sz w:val="28"/>
                <w:szCs w:val="28"/>
                <w:lang w:val="ru-RU"/>
              </w:rPr>
              <w:tab/>
              <w:t xml:space="preserve">до </w:t>
            </w:r>
            <w:proofErr w:type="gramStart"/>
            <w:r w:rsidR="00281532" w:rsidRPr="00CA12FA">
              <w:rPr>
                <w:sz w:val="28"/>
                <w:szCs w:val="28"/>
                <w:lang w:val="ru-RU"/>
              </w:rPr>
              <w:t>тяжелого</w:t>
            </w:r>
            <w:proofErr w:type="gramEnd"/>
          </w:p>
        </w:tc>
        <w:tc>
          <w:tcPr>
            <w:tcW w:w="3505" w:type="dxa"/>
          </w:tcPr>
          <w:p w:rsidR="00281532" w:rsidRPr="00CA12FA" w:rsidRDefault="00281532" w:rsidP="00645BA5">
            <w:pPr>
              <w:pStyle w:val="TableParagraph"/>
              <w:ind w:left="105" w:right="102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тяжелое</w:t>
            </w:r>
            <w:proofErr w:type="spellEnd"/>
          </w:p>
        </w:tc>
      </w:tr>
      <w:tr w:rsidR="00281532" w:rsidRPr="00CA12FA" w:rsidTr="00401081">
        <w:trPr>
          <w:trHeight w:hRule="exact" w:val="699"/>
        </w:trPr>
        <w:tc>
          <w:tcPr>
            <w:tcW w:w="2165" w:type="dxa"/>
            <w:tcBorders>
              <w:left w:val="single" w:sz="4" w:space="0" w:color="000000"/>
            </w:tcBorders>
          </w:tcPr>
          <w:p w:rsidR="00281532" w:rsidRPr="00CA12FA" w:rsidRDefault="00616422" w:rsidP="00FF0E17">
            <w:pPr>
              <w:pStyle w:val="TableParagraph"/>
              <w:tabs>
                <w:tab w:val="left" w:pos="284"/>
                <w:tab w:val="left" w:pos="1098"/>
              </w:tabs>
              <w:ind w:right="103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  <w:lang w:val="ru-RU"/>
              </w:rPr>
              <w:t>П</w:t>
            </w:r>
            <w:proofErr w:type="spellStart"/>
            <w:r w:rsidR="00281532" w:rsidRPr="00CA12FA">
              <w:rPr>
                <w:sz w:val="28"/>
                <w:szCs w:val="28"/>
              </w:rPr>
              <w:t>отеря</w:t>
            </w:r>
            <w:proofErr w:type="spellEnd"/>
            <w:r w:rsidR="00281532" w:rsidRPr="00CA12FA">
              <w:rPr>
                <w:sz w:val="28"/>
                <w:szCs w:val="28"/>
              </w:rPr>
              <w:tab/>
            </w:r>
            <w:proofErr w:type="spellStart"/>
            <w:r w:rsidR="00281532" w:rsidRPr="00CA12FA">
              <w:rPr>
                <w:spacing w:val="-1"/>
                <w:sz w:val="28"/>
                <w:szCs w:val="28"/>
              </w:rPr>
              <w:t>массы</w:t>
            </w:r>
            <w:proofErr w:type="spellEnd"/>
            <w:r w:rsidR="00281532" w:rsidRPr="00CA12FA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="00281532" w:rsidRPr="00CA12FA">
              <w:rPr>
                <w:sz w:val="28"/>
                <w:szCs w:val="28"/>
              </w:rPr>
              <w:t>тела</w:t>
            </w:r>
            <w:proofErr w:type="spellEnd"/>
          </w:p>
        </w:tc>
        <w:tc>
          <w:tcPr>
            <w:tcW w:w="1985" w:type="dxa"/>
          </w:tcPr>
          <w:p w:rsidR="00281532" w:rsidRPr="00CA12FA" w:rsidRDefault="00281532" w:rsidP="00645BA5">
            <w:pPr>
              <w:pStyle w:val="TableParagraph"/>
              <w:ind w:right="88"/>
              <w:jc w:val="both"/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 w:rsidRPr="00CA12FA">
              <w:rPr>
                <w:sz w:val="28"/>
                <w:szCs w:val="28"/>
              </w:rPr>
              <w:t>до</w:t>
            </w:r>
            <w:proofErr w:type="spellEnd"/>
            <w:proofErr w:type="gramEnd"/>
            <w:r w:rsidRPr="00CA12FA">
              <w:rPr>
                <w:sz w:val="28"/>
                <w:szCs w:val="28"/>
              </w:rPr>
              <w:t xml:space="preserve"> 5%</w:t>
            </w:r>
            <w:r w:rsidR="006E03D8" w:rsidRPr="00CA12FA">
              <w:rPr>
                <w:sz w:val="28"/>
                <w:szCs w:val="28"/>
                <w:lang w:val="ru-RU"/>
              </w:rPr>
              <w:t xml:space="preserve"> (</w:t>
            </w:r>
            <w:r w:rsidR="00423268" w:rsidRPr="00CA12FA">
              <w:rPr>
                <w:sz w:val="28"/>
                <w:szCs w:val="28"/>
                <w:lang w:val="ru-RU"/>
              </w:rPr>
              <w:t xml:space="preserve">&gt; 1 года </w:t>
            </w:r>
            <w:r w:rsidR="006E03D8" w:rsidRPr="00CA12FA">
              <w:rPr>
                <w:sz w:val="28"/>
                <w:szCs w:val="28"/>
                <w:lang w:val="ru-RU"/>
              </w:rPr>
              <w:t>до 3%)</w:t>
            </w:r>
          </w:p>
        </w:tc>
        <w:tc>
          <w:tcPr>
            <w:tcW w:w="2693" w:type="dxa"/>
          </w:tcPr>
          <w:p w:rsidR="00281532" w:rsidRPr="00CA12FA" w:rsidRDefault="00281532" w:rsidP="00645BA5">
            <w:pPr>
              <w:pStyle w:val="TableParagraph"/>
              <w:ind w:left="105" w:right="100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6-9%</w:t>
            </w:r>
            <w:r w:rsidR="006E03D8" w:rsidRPr="00CA12FA">
              <w:rPr>
                <w:sz w:val="28"/>
                <w:szCs w:val="28"/>
                <w:lang w:val="ru-RU"/>
              </w:rPr>
              <w:t xml:space="preserve"> (&gt; 1 года</w:t>
            </w:r>
            <w:r w:rsidR="00423268" w:rsidRPr="00CA12FA">
              <w:rPr>
                <w:sz w:val="28"/>
                <w:szCs w:val="28"/>
                <w:lang w:val="ru-RU" w:eastAsia="ru-RU"/>
              </w:rPr>
              <w:t xml:space="preserve"> </w:t>
            </w:r>
            <w:r w:rsidR="00423268" w:rsidRPr="00CA12FA">
              <w:rPr>
                <w:sz w:val="28"/>
                <w:szCs w:val="28"/>
                <w:lang w:val="ru-RU"/>
              </w:rPr>
              <w:t>до 3-6%</w:t>
            </w:r>
            <w:r w:rsidR="006E03D8" w:rsidRPr="00CA12FA">
              <w:rPr>
                <w:sz w:val="28"/>
                <w:szCs w:val="28"/>
                <w:lang w:val="ru-RU"/>
              </w:rPr>
              <w:t>)</w:t>
            </w:r>
          </w:p>
        </w:tc>
        <w:tc>
          <w:tcPr>
            <w:tcW w:w="3505" w:type="dxa"/>
          </w:tcPr>
          <w:p w:rsidR="00281532" w:rsidRPr="00CA12FA" w:rsidRDefault="00281532" w:rsidP="00645BA5">
            <w:pPr>
              <w:pStyle w:val="TableParagraph"/>
              <w:ind w:left="105" w:right="102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CA12FA">
              <w:rPr>
                <w:sz w:val="28"/>
                <w:szCs w:val="28"/>
              </w:rPr>
              <w:t>более</w:t>
            </w:r>
            <w:proofErr w:type="spellEnd"/>
            <w:proofErr w:type="gramEnd"/>
            <w:r w:rsidRPr="00CA12FA">
              <w:rPr>
                <w:sz w:val="28"/>
                <w:szCs w:val="28"/>
              </w:rPr>
              <w:t xml:space="preserve"> 10%</w:t>
            </w:r>
            <w:r w:rsidR="006E03D8" w:rsidRPr="00CA12FA">
              <w:rPr>
                <w:sz w:val="28"/>
                <w:szCs w:val="28"/>
                <w:lang w:val="ru-RU"/>
              </w:rPr>
              <w:t xml:space="preserve"> (</w:t>
            </w:r>
            <w:r w:rsidR="00423268" w:rsidRPr="00CA12FA">
              <w:rPr>
                <w:sz w:val="28"/>
                <w:szCs w:val="28"/>
                <w:lang w:val="ru-RU"/>
              </w:rPr>
              <w:t xml:space="preserve">&gt; 1 года </w:t>
            </w:r>
            <w:r w:rsidR="006E03D8" w:rsidRPr="00CA12FA">
              <w:rPr>
                <w:sz w:val="28"/>
                <w:szCs w:val="28"/>
                <w:lang w:val="ru-RU"/>
              </w:rPr>
              <w:t>до 6-9%)</w:t>
            </w:r>
          </w:p>
        </w:tc>
      </w:tr>
      <w:tr w:rsidR="00281532" w:rsidRPr="00CA12FA" w:rsidTr="00401081">
        <w:trPr>
          <w:trHeight w:hRule="exact" w:val="408"/>
        </w:trPr>
        <w:tc>
          <w:tcPr>
            <w:tcW w:w="2165" w:type="dxa"/>
            <w:tcBorders>
              <w:left w:val="single" w:sz="4" w:space="0" w:color="000000"/>
            </w:tcBorders>
          </w:tcPr>
          <w:p w:rsidR="00281532" w:rsidRPr="00CA12FA" w:rsidRDefault="00616422" w:rsidP="00FF0E17">
            <w:pPr>
              <w:pStyle w:val="TableParagraph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  <w:lang w:val="ru-RU"/>
              </w:rPr>
              <w:t>Ж</w:t>
            </w:r>
            <w:proofErr w:type="spellStart"/>
            <w:r w:rsidR="00281532" w:rsidRPr="00CA12FA">
              <w:rPr>
                <w:sz w:val="28"/>
                <w:szCs w:val="28"/>
              </w:rPr>
              <w:t>ажда</w:t>
            </w:r>
            <w:proofErr w:type="spellEnd"/>
          </w:p>
        </w:tc>
        <w:tc>
          <w:tcPr>
            <w:tcW w:w="1985" w:type="dxa"/>
          </w:tcPr>
          <w:p w:rsidR="00281532" w:rsidRPr="00CA12FA" w:rsidRDefault="00281532" w:rsidP="00645BA5">
            <w:pPr>
              <w:pStyle w:val="TableParagraph"/>
              <w:ind w:right="88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умеренная</w:t>
            </w:r>
            <w:proofErr w:type="spellEnd"/>
          </w:p>
        </w:tc>
        <w:tc>
          <w:tcPr>
            <w:tcW w:w="2693" w:type="dxa"/>
          </w:tcPr>
          <w:p w:rsidR="00281532" w:rsidRPr="00CA12FA" w:rsidRDefault="00281532" w:rsidP="00645BA5">
            <w:pPr>
              <w:pStyle w:val="TableParagraph"/>
              <w:ind w:left="105" w:right="100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резко</w:t>
            </w:r>
            <w:proofErr w:type="spellEnd"/>
            <w:r w:rsidRPr="00CA12FA">
              <w:rPr>
                <w:sz w:val="28"/>
                <w:szCs w:val="28"/>
              </w:rPr>
              <w:t xml:space="preserve"> </w:t>
            </w:r>
            <w:proofErr w:type="spellStart"/>
            <w:r w:rsidRPr="00CA12FA">
              <w:rPr>
                <w:sz w:val="28"/>
                <w:szCs w:val="28"/>
              </w:rPr>
              <w:t>выраженная</w:t>
            </w:r>
            <w:proofErr w:type="spellEnd"/>
          </w:p>
        </w:tc>
        <w:tc>
          <w:tcPr>
            <w:tcW w:w="3505" w:type="dxa"/>
          </w:tcPr>
          <w:p w:rsidR="00281532" w:rsidRPr="00CA12FA" w:rsidRDefault="00281532" w:rsidP="00645BA5">
            <w:pPr>
              <w:pStyle w:val="TableParagraph"/>
              <w:ind w:left="105" w:right="102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может</w:t>
            </w:r>
            <w:proofErr w:type="spellEnd"/>
            <w:r w:rsidRPr="00CA12FA">
              <w:rPr>
                <w:sz w:val="28"/>
                <w:szCs w:val="28"/>
              </w:rPr>
              <w:t xml:space="preserve"> </w:t>
            </w:r>
            <w:proofErr w:type="spellStart"/>
            <w:r w:rsidRPr="00CA12FA">
              <w:rPr>
                <w:sz w:val="28"/>
                <w:szCs w:val="28"/>
              </w:rPr>
              <w:t>отсутствовать</w:t>
            </w:r>
            <w:proofErr w:type="spellEnd"/>
          </w:p>
        </w:tc>
      </w:tr>
    </w:tbl>
    <w:tbl>
      <w:tblPr>
        <w:tblStyle w:val="TableNormal"/>
        <w:tblpPr w:leftFromText="180" w:rightFromText="180" w:vertAnchor="text" w:horzAnchor="margin" w:tblpX="-132" w:tblpY="14"/>
        <w:tblW w:w="1035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2"/>
        <w:gridCol w:w="1984"/>
        <w:gridCol w:w="2693"/>
        <w:gridCol w:w="3544"/>
      </w:tblGrid>
      <w:tr w:rsidR="00FA0558" w:rsidRPr="00CA12FA" w:rsidTr="00401081">
        <w:trPr>
          <w:trHeight w:hRule="exact" w:val="863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CA12FA" w:rsidRDefault="00616422" w:rsidP="00645BA5">
            <w:pPr>
              <w:pStyle w:val="TableParagraph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  <w:lang w:val="ru-RU"/>
              </w:rPr>
              <w:lastRenderedPageBreak/>
              <w:t>Т</w:t>
            </w:r>
            <w:proofErr w:type="spellStart"/>
            <w:r w:rsidR="00FA0558" w:rsidRPr="00CA12FA">
              <w:rPr>
                <w:sz w:val="28"/>
                <w:szCs w:val="28"/>
              </w:rPr>
              <w:t>ургор</w:t>
            </w:r>
            <w:proofErr w:type="spellEnd"/>
            <w:r w:rsidR="00FA0558" w:rsidRPr="00CA12FA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CA12FA">
              <w:rPr>
                <w:sz w:val="28"/>
                <w:szCs w:val="28"/>
              </w:rPr>
              <w:t>тканей</w:t>
            </w:r>
            <w:proofErr w:type="spellEnd"/>
          </w:p>
        </w:tc>
        <w:tc>
          <w:tcPr>
            <w:tcW w:w="1984" w:type="dxa"/>
          </w:tcPr>
          <w:p w:rsidR="00FA0558" w:rsidRPr="00CA12FA" w:rsidRDefault="00FA0558" w:rsidP="00645BA5">
            <w:pPr>
              <w:pStyle w:val="TableParagraph"/>
              <w:ind w:right="88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сохранен</w:t>
            </w:r>
            <w:proofErr w:type="spellEnd"/>
          </w:p>
        </w:tc>
        <w:tc>
          <w:tcPr>
            <w:tcW w:w="2693" w:type="dxa"/>
          </w:tcPr>
          <w:p w:rsidR="00FA0558" w:rsidRPr="00CA12FA" w:rsidRDefault="00616422" w:rsidP="00645BA5">
            <w:pPr>
              <w:pStyle w:val="TableParagraph"/>
              <w:ind w:left="119" w:right="100"/>
              <w:jc w:val="both"/>
              <w:rPr>
                <w:sz w:val="28"/>
                <w:szCs w:val="28"/>
                <w:lang w:val="ru-RU"/>
              </w:rPr>
            </w:pPr>
            <w:r w:rsidRPr="00CA12FA">
              <w:rPr>
                <w:sz w:val="28"/>
                <w:szCs w:val="28"/>
                <w:lang w:val="ru-RU"/>
              </w:rPr>
              <w:t>с</w:t>
            </w:r>
            <w:r w:rsidR="00D359A6" w:rsidRPr="00CA12FA">
              <w:rPr>
                <w:sz w:val="28"/>
                <w:szCs w:val="28"/>
                <w:lang w:val="ru-RU"/>
              </w:rPr>
              <w:t>кладка р</w:t>
            </w:r>
            <w:r w:rsidR="00FA0558" w:rsidRPr="00CA12FA">
              <w:rPr>
                <w:sz w:val="28"/>
                <w:szCs w:val="28"/>
                <w:lang w:val="ru-RU"/>
              </w:rPr>
              <w:t>асправляется медленно</w:t>
            </w:r>
            <w:r w:rsidR="00D30413" w:rsidRPr="00CA12FA">
              <w:rPr>
                <w:sz w:val="28"/>
                <w:szCs w:val="28"/>
                <w:lang w:val="ru-RU"/>
              </w:rPr>
              <w:t xml:space="preserve"> </w:t>
            </w:r>
            <w:r w:rsidR="00FA0558" w:rsidRPr="00CA12FA">
              <w:rPr>
                <w:sz w:val="28"/>
                <w:szCs w:val="28"/>
                <w:lang w:val="ru-RU"/>
              </w:rPr>
              <w:t>(до 2 с.)</w:t>
            </w:r>
          </w:p>
        </w:tc>
        <w:tc>
          <w:tcPr>
            <w:tcW w:w="3544" w:type="dxa"/>
          </w:tcPr>
          <w:p w:rsidR="00FA0558" w:rsidRPr="00CA12FA" w:rsidRDefault="00FA0558" w:rsidP="00645BA5">
            <w:pPr>
              <w:pStyle w:val="TableParagraph"/>
              <w:tabs>
                <w:tab w:val="left" w:pos="1124"/>
                <w:tab w:val="left" w:pos="2808"/>
              </w:tabs>
              <w:ind w:left="105" w:right="102"/>
              <w:jc w:val="both"/>
              <w:rPr>
                <w:sz w:val="28"/>
                <w:szCs w:val="28"/>
                <w:lang w:val="ru-RU"/>
              </w:rPr>
            </w:pPr>
            <w:r w:rsidRPr="00CA12FA">
              <w:rPr>
                <w:sz w:val="28"/>
                <w:szCs w:val="28"/>
                <w:lang w:val="ru-RU"/>
              </w:rPr>
              <w:t>складка</w:t>
            </w:r>
            <w:r w:rsidRPr="00CA12FA">
              <w:rPr>
                <w:sz w:val="28"/>
                <w:szCs w:val="28"/>
                <w:lang w:val="ru-RU"/>
              </w:rPr>
              <w:tab/>
              <w:t>расправляется</w:t>
            </w:r>
          </w:p>
          <w:p w:rsidR="00FA0558" w:rsidRPr="00CA12FA" w:rsidRDefault="00FA0558" w:rsidP="00645BA5">
            <w:pPr>
              <w:pStyle w:val="TableParagraph"/>
              <w:tabs>
                <w:tab w:val="left" w:pos="1124"/>
                <w:tab w:val="left" w:pos="2808"/>
              </w:tabs>
              <w:ind w:left="105" w:right="102"/>
              <w:jc w:val="both"/>
              <w:rPr>
                <w:sz w:val="28"/>
                <w:szCs w:val="28"/>
                <w:lang w:val="ru-RU"/>
              </w:rPr>
            </w:pPr>
            <w:r w:rsidRPr="00CA12FA">
              <w:rPr>
                <w:sz w:val="28"/>
                <w:szCs w:val="28"/>
                <w:lang w:val="ru-RU"/>
              </w:rPr>
              <w:t>очень медленно (более 2 с.)</w:t>
            </w:r>
          </w:p>
        </w:tc>
      </w:tr>
      <w:tr w:rsidR="00FA0558" w:rsidRPr="00CA12FA" w:rsidTr="00401081">
        <w:trPr>
          <w:trHeight w:hRule="exact" w:val="708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CA12FA" w:rsidRDefault="00616422" w:rsidP="00645BA5">
            <w:pPr>
              <w:pStyle w:val="TableParagraph"/>
              <w:ind w:right="103"/>
              <w:jc w:val="both"/>
              <w:rPr>
                <w:sz w:val="28"/>
                <w:szCs w:val="28"/>
                <w:lang w:val="ru-RU"/>
              </w:rPr>
            </w:pPr>
            <w:r w:rsidRPr="00CA12FA">
              <w:rPr>
                <w:sz w:val="28"/>
                <w:szCs w:val="28"/>
                <w:lang w:val="ru-RU"/>
              </w:rPr>
              <w:t>С</w:t>
            </w:r>
            <w:r w:rsidR="00FA0558" w:rsidRPr="00CA12FA">
              <w:rPr>
                <w:sz w:val="28"/>
                <w:szCs w:val="28"/>
                <w:lang w:val="ru-RU"/>
              </w:rPr>
              <w:t>лизистая оболочка</w:t>
            </w:r>
          </w:p>
        </w:tc>
        <w:tc>
          <w:tcPr>
            <w:tcW w:w="1984" w:type="dxa"/>
          </w:tcPr>
          <w:p w:rsidR="00FA0558" w:rsidRPr="00CA12FA" w:rsidRDefault="00FA0558" w:rsidP="00645BA5">
            <w:pPr>
              <w:pStyle w:val="TableParagraph"/>
              <w:ind w:right="88"/>
              <w:jc w:val="both"/>
              <w:rPr>
                <w:sz w:val="28"/>
                <w:szCs w:val="28"/>
                <w:lang w:val="ru-RU"/>
              </w:rPr>
            </w:pPr>
            <w:r w:rsidRPr="00CA12FA">
              <w:rPr>
                <w:sz w:val="28"/>
                <w:szCs w:val="28"/>
                <w:lang w:val="ru-RU"/>
              </w:rPr>
              <w:t>влажная</w:t>
            </w:r>
          </w:p>
        </w:tc>
        <w:tc>
          <w:tcPr>
            <w:tcW w:w="2693" w:type="dxa"/>
          </w:tcPr>
          <w:p w:rsidR="00FA0558" w:rsidRPr="00CA12FA" w:rsidRDefault="00FA0558" w:rsidP="00645BA5">
            <w:pPr>
              <w:pStyle w:val="TableParagraph"/>
              <w:tabs>
                <w:tab w:val="left" w:pos="2471"/>
              </w:tabs>
              <w:ind w:left="105" w:right="101"/>
              <w:jc w:val="both"/>
              <w:rPr>
                <w:sz w:val="28"/>
                <w:szCs w:val="28"/>
                <w:lang w:val="ru-RU"/>
              </w:rPr>
            </w:pPr>
            <w:r w:rsidRPr="00CA12FA">
              <w:rPr>
                <w:sz w:val="28"/>
                <w:szCs w:val="28"/>
                <w:lang w:val="ru-RU"/>
              </w:rPr>
              <w:t>суховата, слегка гиперемированная</w:t>
            </w:r>
          </w:p>
        </w:tc>
        <w:tc>
          <w:tcPr>
            <w:tcW w:w="3544" w:type="dxa"/>
          </w:tcPr>
          <w:p w:rsidR="00FA0558" w:rsidRPr="00CA12FA" w:rsidRDefault="00FA0558" w:rsidP="00645BA5">
            <w:pPr>
              <w:pStyle w:val="TableParagraph"/>
              <w:ind w:left="105" w:right="102"/>
              <w:jc w:val="both"/>
              <w:rPr>
                <w:sz w:val="28"/>
                <w:szCs w:val="28"/>
                <w:lang w:val="ru-RU"/>
              </w:rPr>
            </w:pPr>
            <w:r w:rsidRPr="00CA12FA">
              <w:rPr>
                <w:sz w:val="28"/>
                <w:szCs w:val="28"/>
                <w:lang w:val="ru-RU"/>
              </w:rPr>
              <w:t>сухие, яркие</w:t>
            </w:r>
          </w:p>
        </w:tc>
      </w:tr>
      <w:tr w:rsidR="00FA0558" w:rsidRPr="00CA12FA" w:rsidTr="00401081">
        <w:trPr>
          <w:trHeight w:hRule="exact" w:val="707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CA12FA" w:rsidRDefault="00616422" w:rsidP="00645BA5">
            <w:pPr>
              <w:pStyle w:val="TableParagraph"/>
              <w:ind w:right="103"/>
              <w:jc w:val="both"/>
              <w:rPr>
                <w:sz w:val="28"/>
                <w:szCs w:val="28"/>
                <w:lang w:val="ru-RU"/>
              </w:rPr>
            </w:pPr>
            <w:r w:rsidRPr="00CA12FA">
              <w:rPr>
                <w:sz w:val="28"/>
                <w:szCs w:val="28"/>
                <w:lang w:val="ru-RU"/>
              </w:rPr>
              <w:t>Б</w:t>
            </w:r>
            <w:r w:rsidR="00FA0558" w:rsidRPr="00CA12FA">
              <w:rPr>
                <w:sz w:val="28"/>
                <w:szCs w:val="28"/>
                <w:lang w:val="ru-RU"/>
              </w:rPr>
              <w:t>ольшой родничок</w:t>
            </w:r>
          </w:p>
        </w:tc>
        <w:tc>
          <w:tcPr>
            <w:tcW w:w="1984" w:type="dxa"/>
          </w:tcPr>
          <w:p w:rsidR="00FA0558" w:rsidRPr="00CA12FA" w:rsidRDefault="00616422" w:rsidP="00645BA5">
            <w:pPr>
              <w:pStyle w:val="TableParagraph"/>
              <w:ind w:right="88"/>
              <w:jc w:val="both"/>
              <w:rPr>
                <w:sz w:val="28"/>
                <w:szCs w:val="28"/>
                <w:lang w:val="ru-RU"/>
              </w:rPr>
            </w:pPr>
            <w:r w:rsidRPr="00CA12FA">
              <w:rPr>
                <w:sz w:val="28"/>
                <w:szCs w:val="28"/>
                <w:lang w:val="ru-RU"/>
              </w:rPr>
              <w:t>н</w:t>
            </w:r>
            <w:r w:rsidR="00FA0558" w:rsidRPr="00CA12FA">
              <w:rPr>
                <w:sz w:val="28"/>
                <w:szCs w:val="28"/>
                <w:lang w:val="ru-RU"/>
              </w:rPr>
              <w:t>а уровне костей черепа</w:t>
            </w:r>
          </w:p>
        </w:tc>
        <w:tc>
          <w:tcPr>
            <w:tcW w:w="2693" w:type="dxa"/>
          </w:tcPr>
          <w:p w:rsidR="00FA0558" w:rsidRPr="00CA12FA" w:rsidRDefault="00FA0558" w:rsidP="00645BA5">
            <w:pPr>
              <w:pStyle w:val="TableParagraph"/>
              <w:ind w:left="105" w:right="100"/>
              <w:jc w:val="both"/>
              <w:rPr>
                <w:sz w:val="28"/>
                <w:szCs w:val="28"/>
                <w:lang w:val="ru-RU"/>
              </w:rPr>
            </w:pPr>
            <w:r w:rsidRPr="00CA12FA">
              <w:rPr>
                <w:sz w:val="28"/>
                <w:szCs w:val="28"/>
                <w:lang w:val="ru-RU"/>
              </w:rPr>
              <w:t>слегка запавший</w:t>
            </w:r>
          </w:p>
        </w:tc>
        <w:tc>
          <w:tcPr>
            <w:tcW w:w="3544" w:type="dxa"/>
          </w:tcPr>
          <w:p w:rsidR="00FA0558" w:rsidRPr="00CA12FA" w:rsidRDefault="00FA0558" w:rsidP="00645BA5">
            <w:pPr>
              <w:pStyle w:val="TableParagraph"/>
              <w:ind w:left="105" w:right="102"/>
              <w:jc w:val="both"/>
              <w:rPr>
                <w:sz w:val="28"/>
                <w:szCs w:val="28"/>
                <w:lang w:val="ru-RU"/>
              </w:rPr>
            </w:pPr>
            <w:r w:rsidRPr="00CA12FA">
              <w:rPr>
                <w:sz w:val="28"/>
                <w:szCs w:val="28"/>
                <w:lang w:val="ru-RU"/>
              </w:rPr>
              <w:t>втянут</w:t>
            </w:r>
          </w:p>
        </w:tc>
      </w:tr>
      <w:tr w:rsidR="00FA0558" w:rsidRPr="00CA12FA" w:rsidTr="00CA12FA">
        <w:trPr>
          <w:trHeight w:hRule="exact" w:val="695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CA12FA" w:rsidRDefault="00616422" w:rsidP="00645BA5">
            <w:pPr>
              <w:pStyle w:val="TableParagraph"/>
              <w:ind w:right="103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  <w:lang w:val="ru-RU"/>
              </w:rPr>
              <w:t>Г</w:t>
            </w:r>
            <w:r w:rsidR="00FA0558" w:rsidRPr="00CA12FA">
              <w:rPr>
                <w:sz w:val="28"/>
                <w:szCs w:val="28"/>
                <w:lang w:val="ru-RU"/>
              </w:rPr>
              <w:t>лаз</w:t>
            </w:r>
            <w:proofErr w:type="spellStart"/>
            <w:r w:rsidR="00FA0558" w:rsidRPr="00CA12FA">
              <w:rPr>
                <w:sz w:val="28"/>
                <w:szCs w:val="28"/>
              </w:rPr>
              <w:t>ные</w:t>
            </w:r>
            <w:proofErr w:type="spellEnd"/>
            <w:r w:rsidR="00FA0558" w:rsidRPr="00CA12FA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CA12FA">
              <w:rPr>
                <w:sz w:val="28"/>
                <w:szCs w:val="28"/>
              </w:rPr>
              <w:t>яблоки</w:t>
            </w:r>
            <w:proofErr w:type="spellEnd"/>
          </w:p>
        </w:tc>
        <w:tc>
          <w:tcPr>
            <w:tcW w:w="1984" w:type="dxa"/>
          </w:tcPr>
          <w:p w:rsidR="00FA0558" w:rsidRPr="00CA12FA" w:rsidRDefault="00FA0558" w:rsidP="00645BA5">
            <w:pPr>
              <w:pStyle w:val="TableParagraph"/>
              <w:ind w:right="88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норма</w:t>
            </w:r>
            <w:proofErr w:type="spellEnd"/>
          </w:p>
        </w:tc>
        <w:tc>
          <w:tcPr>
            <w:tcW w:w="2693" w:type="dxa"/>
          </w:tcPr>
          <w:p w:rsidR="00FA0558" w:rsidRPr="00CA12FA" w:rsidRDefault="00616422" w:rsidP="00645BA5">
            <w:pPr>
              <w:pStyle w:val="TableParagraph"/>
              <w:ind w:left="105" w:right="100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  <w:lang w:val="ru-RU"/>
              </w:rPr>
              <w:t>з</w:t>
            </w:r>
            <w:proofErr w:type="spellStart"/>
            <w:r w:rsidR="00FA0558" w:rsidRPr="00CA12FA">
              <w:rPr>
                <w:sz w:val="28"/>
                <w:szCs w:val="28"/>
              </w:rPr>
              <w:t>ападают</w:t>
            </w:r>
            <w:proofErr w:type="spellEnd"/>
          </w:p>
        </w:tc>
        <w:tc>
          <w:tcPr>
            <w:tcW w:w="3544" w:type="dxa"/>
          </w:tcPr>
          <w:p w:rsidR="00FA0558" w:rsidRPr="00CA12FA" w:rsidRDefault="00FA0558" w:rsidP="00645BA5">
            <w:pPr>
              <w:pStyle w:val="TableParagraph"/>
              <w:ind w:left="105" w:right="102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западают</w:t>
            </w:r>
            <w:proofErr w:type="spellEnd"/>
          </w:p>
        </w:tc>
      </w:tr>
      <w:tr w:rsidR="00FA0558" w:rsidRPr="00CA12FA" w:rsidTr="00401081">
        <w:trPr>
          <w:trHeight w:hRule="exact" w:val="276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CA12FA" w:rsidRDefault="00616422" w:rsidP="00645BA5">
            <w:pPr>
              <w:pStyle w:val="TableParagraph"/>
              <w:ind w:right="103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  <w:lang w:val="ru-RU"/>
              </w:rPr>
              <w:t>Т</w:t>
            </w:r>
            <w:proofErr w:type="spellStart"/>
            <w:r w:rsidR="00FA0558" w:rsidRPr="00CA12FA">
              <w:rPr>
                <w:sz w:val="28"/>
                <w:szCs w:val="28"/>
              </w:rPr>
              <w:t>оны</w:t>
            </w:r>
            <w:proofErr w:type="spellEnd"/>
            <w:r w:rsidR="00FA0558" w:rsidRPr="00CA12FA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CA12FA">
              <w:rPr>
                <w:sz w:val="28"/>
                <w:szCs w:val="28"/>
              </w:rPr>
              <w:t>сердца</w:t>
            </w:r>
            <w:proofErr w:type="spellEnd"/>
          </w:p>
        </w:tc>
        <w:tc>
          <w:tcPr>
            <w:tcW w:w="1984" w:type="dxa"/>
          </w:tcPr>
          <w:p w:rsidR="00FA0558" w:rsidRPr="00CA12FA" w:rsidRDefault="00FA0558" w:rsidP="00645BA5">
            <w:pPr>
              <w:pStyle w:val="TableParagraph"/>
              <w:ind w:right="88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громкие</w:t>
            </w:r>
            <w:proofErr w:type="spellEnd"/>
          </w:p>
        </w:tc>
        <w:tc>
          <w:tcPr>
            <w:tcW w:w="2693" w:type="dxa"/>
          </w:tcPr>
          <w:p w:rsidR="00FA0558" w:rsidRPr="00CA12FA" w:rsidRDefault="00FA0558" w:rsidP="00645BA5">
            <w:pPr>
              <w:pStyle w:val="TableParagraph"/>
              <w:ind w:left="105" w:right="100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слегка</w:t>
            </w:r>
            <w:proofErr w:type="spellEnd"/>
            <w:r w:rsidRPr="00CA12FA">
              <w:rPr>
                <w:sz w:val="28"/>
                <w:szCs w:val="28"/>
              </w:rPr>
              <w:t xml:space="preserve"> </w:t>
            </w:r>
            <w:proofErr w:type="spellStart"/>
            <w:r w:rsidRPr="00CA12FA">
              <w:rPr>
                <w:sz w:val="28"/>
                <w:szCs w:val="28"/>
              </w:rPr>
              <w:t>приглушены</w:t>
            </w:r>
            <w:proofErr w:type="spellEnd"/>
          </w:p>
        </w:tc>
        <w:tc>
          <w:tcPr>
            <w:tcW w:w="3544" w:type="dxa"/>
          </w:tcPr>
          <w:p w:rsidR="00FA0558" w:rsidRPr="00CA12FA" w:rsidRDefault="00616422" w:rsidP="00645BA5">
            <w:pPr>
              <w:pStyle w:val="TableParagraph"/>
              <w:ind w:left="105" w:right="102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  <w:lang w:val="ru-RU"/>
              </w:rPr>
              <w:t>п</w:t>
            </w:r>
            <w:proofErr w:type="spellStart"/>
            <w:r w:rsidR="00FA0558" w:rsidRPr="00CA12FA">
              <w:rPr>
                <w:sz w:val="28"/>
                <w:szCs w:val="28"/>
              </w:rPr>
              <w:t>риглушены</w:t>
            </w:r>
            <w:proofErr w:type="spellEnd"/>
          </w:p>
        </w:tc>
      </w:tr>
      <w:tr w:rsidR="00FA0558" w:rsidRPr="00CA12FA" w:rsidTr="00CA12FA">
        <w:trPr>
          <w:trHeight w:hRule="exact" w:val="1422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CA12FA" w:rsidRDefault="00616422" w:rsidP="00645BA5">
            <w:pPr>
              <w:pStyle w:val="TableParagraph"/>
              <w:ind w:right="103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  <w:lang w:val="ru-RU"/>
              </w:rPr>
              <w:t>А</w:t>
            </w:r>
            <w:proofErr w:type="spellStart"/>
            <w:r w:rsidR="00FA0558" w:rsidRPr="00CA12FA">
              <w:rPr>
                <w:sz w:val="28"/>
                <w:szCs w:val="28"/>
              </w:rPr>
              <w:t>ртериальное</w:t>
            </w:r>
            <w:proofErr w:type="spellEnd"/>
            <w:r w:rsidR="00FA0558" w:rsidRPr="00CA12FA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CA12FA">
              <w:rPr>
                <w:sz w:val="28"/>
                <w:szCs w:val="28"/>
              </w:rPr>
              <w:t>давление</w:t>
            </w:r>
            <w:proofErr w:type="spellEnd"/>
          </w:p>
        </w:tc>
        <w:tc>
          <w:tcPr>
            <w:tcW w:w="1984" w:type="dxa"/>
          </w:tcPr>
          <w:p w:rsidR="00FA0558" w:rsidRPr="00CA12FA" w:rsidRDefault="00FA0558" w:rsidP="00645BA5">
            <w:pPr>
              <w:pStyle w:val="TableParagraph"/>
              <w:ind w:right="88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нормальное</w:t>
            </w:r>
            <w:proofErr w:type="spellEnd"/>
            <w:r w:rsidRPr="00CA12FA">
              <w:rPr>
                <w:sz w:val="28"/>
                <w:szCs w:val="28"/>
              </w:rPr>
              <w:t xml:space="preserve"> и</w:t>
            </w:r>
            <w:r w:rsidRPr="00CA12FA">
              <w:rPr>
                <w:sz w:val="28"/>
                <w:szCs w:val="28"/>
                <w:lang w:val="ru-RU"/>
              </w:rPr>
              <w:t>ли</w:t>
            </w:r>
            <w:r w:rsidRPr="00CA12FA">
              <w:rPr>
                <w:sz w:val="28"/>
                <w:szCs w:val="28"/>
              </w:rPr>
              <w:t xml:space="preserve"> </w:t>
            </w:r>
            <w:proofErr w:type="spellStart"/>
            <w:r w:rsidRPr="00CA12FA">
              <w:rPr>
                <w:sz w:val="28"/>
                <w:szCs w:val="28"/>
              </w:rPr>
              <w:t>слегка</w:t>
            </w:r>
            <w:proofErr w:type="spellEnd"/>
            <w:r w:rsidRPr="00CA12FA">
              <w:rPr>
                <w:sz w:val="28"/>
                <w:szCs w:val="28"/>
              </w:rPr>
              <w:t xml:space="preserve"> </w:t>
            </w:r>
            <w:proofErr w:type="spellStart"/>
            <w:r w:rsidRPr="00CA12FA">
              <w:rPr>
                <w:sz w:val="28"/>
                <w:szCs w:val="28"/>
              </w:rPr>
              <w:t>повышено</w:t>
            </w:r>
            <w:proofErr w:type="spellEnd"/>
          </w:p>
        </w:tc>
        <w:tc>
          <w:tcPr>
            <w:tcW w:w="2693" w:type="dxa"/>
          </w:tcPr>
          <w:p w:rsidR="00FA0558" w:rsidRPr="00CA12FA" w:rsidRDefault="00616422" w:rsidP="00645BA5">
            <w:pPr>
              <w:pStyle w:val="TableParagraph"/>
              <w:tabs>
                <w:tab w:val="left" w:pos="1855"/>
              </w:tabs>
              <w:ind w:left="105" w:right="99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  <w:lang w:val="ru-RU"/>
              </w:rPr>
              <w:t>с</w:t>
            </w:r>
            <w:proofErr w:type="spellStart"/>
            <w:r w:rsidR="00FA0558" w:rsidRPr="00CA12FA">
              <w:rPr>
                <w:sz w:val="28"/>
                <w:szCs w:val="28"/>
              </w:rPr>
              <w:t>истолическое</w:t>
            </w:r>
            <w:proofErr w:type="spellEnd"/>
            <w:r w:rsidR="00FA0558" w:rsidRPr="00CA12FA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CA12FA">
              <w:rPr>
                <w:sz w:val="28"/>
                <w:szCs w:val="28"/>
              </w:rPr>
              <w:t>нормальное</w:t>
            </w:r>
            <w:proofErr w:type="spellEnd"/>
            <w:r w:rsidR="00FA0558" w:rsidRPr="00CA12FA">
              <w:rPr>
                <w:sz w:val="28"/>
                <w:szCs w:val="28"/>
              </w:rPr>
              <w:t xml:space="preserve">, </w:t>
            </w:r>
            <w:proofErr w:type="spellStart"/>
            <w:r w:rsidR="00FA0558" w:rsidRPr="00CA12FA">
              <w:rPr>
                <w:sz w:val="28"/>
                <w:szCs w:val="28"/>
              </w:rPr>
              <w:t>диастолическое</w:t>
            </w:r>
            <w:proofErr w:type="spellEnd"/>
            <w:r w:rsidR="00FA0558" w:rsidRPr="00CA12FA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="00FA0558" w:rsidRPr="00CA12FA">
              <w:rPr>
                <w:sz w:val="28"/>
                <w:szCs w:val="28"/>
              </w:rPr>
              <w:t>повышено</w:t>
            </w:r>
            <w:proofErr w:type="spellEnd"/>
          </w:p>
        </w:tc>
        <w:tc>
          <w:tcPr>
            <w:tcW w:w="3544" w:type="dxa"/>
          </w:tcPr>
          <w:p w:rsidR="00FA0558" w:rsidRPr="00CA12FA" w:rsidRDefault="00FA0558" w:rsidP="00645BA5">
            <w:pPr>
              <w:pStyle w:val="TableParagraph"/>
              <w:ind w:left="105" w:right="102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снижено</w:t>
            </w:r>
            <w:proofErr w:type="spellEnd"/>
          </w:p>
        </w:tc>
      </w:tr>
      <w:tr w:rsidR="00FA0558" w:rsidRPr="00CA12FA" w:rsidTr="00CA12FA">
        <w:trPr>
          <w:trHeight w:hRule="exact" w:val="421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CA12FA" w:rsidRDefault="00616422" w:rsidP="00645BA5">
            <w:pPr>
              <w:pStyle w:val="TableParagraph"/>
              <w:ind w:right="103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  <w:lang w:val="ru-RU"/>
              </w:rPr>
              <w:t>Ц</w:t>
            </w:r>
            <w:proofErr w:type="spellStart"/>
            <w:r w:rsidR="00FA0558" w:rsidRPr="00CA12FA">
              <w:rPr>
                <w:sz w:val="28"/>
                <w:szCs w:val="28"/>
              </w:rPr>
              <w:t>ианоз</w:t>
            </w:r>
            <w:proofErr w:type="spellEnd"/>
          </w:p>
        </w:tc>
        <w:tc>
          <w:tcPr>
            <w:tcW w:w="1984" w:type="dxa"/>
          </w:tcPr>
          <w:p w:rsidR="00FA0558" w:rsidRPr="00CA12FA" w:rsidRDefault="00FA0558" w:rsidP="00645BA5">
            <w:pPr>
              <w:pStyle w:val="TableParagraph"/>
              <w:ind w:right="88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нет</w:t>
            </w:r>
            <w:proofErr w:type="spellEnd"/>
          </w:p>
        </w:tc>
        <w:tc>
          <w:tcPr>
            <w:tcW w:w="2693" w:type="dxa"/>
          </w:tcPr>
          <w:p w:rsidR="00FA0558" w:rsidRPr="00CA12FA" w:rsidRDefault="00616422" w:rsidP="00645BA5">
            <w:pPr>
              <w:pStyle w:val="TableParagraph"/>
              <w:ind w:left="105" w:right="100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  <w:lang w:val="ru-RU"/>
              </w:rPr>
              <w:t>у</w:t>
            </w:r>
            <w:proofErr w:type="spellStart"/>
            <w:r w:rsidR="00FA0558" w:rsidRPr="00CA12FA">
              <w:rPr>
                <w:sz w:val="28"/>
                <w:szCs w:val="28"/>
              </w:rPr>
              <w:t>меренный</w:t>
            </w:r>
            <w:proofErr w:type="spellEnd"/>
          </w:p>
        </w:tc>
        <w:tc>
          <w:tcPr>
            <w:tcW w:w="3544" w:type="dxa"/>
          </w:tcPr>
          <w:p w:rsidR="00FA0558" w:rsidRPr="00CA12FA" w:rsidRDefault="00FA0558" w:rsidP="00645BA5">
            <w:pPr>
              <w:pStyle w:val="TableParagraph"/>
              <w:ind w:left="105" w:right="102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резко</w:t>
            </w:r>
            <w:proofErr w:type="spellEnd"/>
            <w:r w:rsidRPr="00CA12FA">
              <w:rPr>
                <w:sz w:val="28"/>
                <w:szCs w:val="28"/>
              </w:rPr>
              <w:t xml:space="preserve"> </w:t>
            </w:r>
            <w:proofErr w:type="spellStart"/>
            <w:r w:rsidRPr="00CA12FA">
              <w:rPr>
                <w:sz w:val="28"/>
                <w:szCs w:val="28"/>
              </w:rPr>
              <w:t>выражен</w:t>
            </w:r>
            <w:proofErr w:type="spellEnd"/>
          </w:p>
        </w:tc>
      </w:tr>
      <w:tr w:rsidR="00FA0558" w:rsidRPr="00CA12FA" w:rsidTr="00401081">
        <w:trPr>
          <w:trHeight w:hRule="exact" w:val="990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CA12FA" w:rsidRDefault="00616422" w:rsidP="00645BA5">
            <w:pPr>
              <w:pStyle w:val="TableParagraph"/>
              <w:tabs>
                <w:tab w:val="left" w:pos="1496"/>
              </w:tabs>
              <w:ind w:right="103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  <w:lang w:val="ru-RU"/>
              </w:rPr>
              <w:t>С</w:t>
            </w:r>
            <w:proofErr w:type="spellStart"/>
            <w:r w:rsidR="00FA0558" w:rsidRPr="00CA12FA">
              <w:rPr>
                <w:sz w:val="28"/>
                <w:szCs w:val="28"/>
              </w:rPr>
              <w:t>ознание</w:t>
            </w:r>
            <w:proofErr w:type="spellEnd"/>
            <w:r w:rsidR="00FA0558" w:rsidRPr="00CA12FA">
              <w:rPr>
                <w:sz w:val="28"/>
                <w:szCs w:val="28"/>
              </w:rPr>
              <w:t xml:space="preserve">, </w:t>
            </w:r>
            <w:proofErr w:type="spellStart"/>
            <w:r w:rsidR="00FA0558" w:rsidRPr="00CA12FA">
              <w:rPr>
                <w:sz w:val="28"/>
                <w:szCs w:val="28"/>
              </w:rPr>
              <w:t>реакция</w:t>
            </w:r>
            <w:proofErr w:type="spellEnd"/>
            <w:r w:rsidR="00FA0558" w:rsidRPr="00CA12FA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CA12FA">
              <w:rPr>
                <w:sz w:val="28"/>
                <w:szCs w:val="28"/>
              </w:rPr>
              <w:t>на</w:t>
            </w:r>
            <w:proofErr w:type="spellEnd"/>
            <w:r w:rsidR="00FA0558" w:rsidRPr="00CA12FA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CA12FA">
              <w:rPr>
                <w:sz w:val="28"/>
                <w:szCs w:val="28"/>
              </w:rPr>
              <w:t>окружающих</w:t>
            </w:r>
            <w:proofErr w:type="spellEnd"/>
          </w:p>
        </w:tc>
        <w:tc>
          <w:tcPr>
            <w:tcW w:w="1984" w:type="dxa"/>
          </w:tcPr>
          <w:p w:rsidR="00FA0558" w:rsidRPr="00CA12FA" w:rsidRDefault="00FA0558" w:rsidP="00645BA5">
            <w:pPr>
              <w:pStyle w:val="TableParagraph"/>
              <w:ind w:right="88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норма</w:t>
            </w:r>
            <w:proofErr w:type="spellEnd"/>
          </w:p>
        </w:tc>
        <w:tc>
          <w:tcPr>
            <w:tcW w:w="2693" w:type="dxa"/>
          </w:tcPr>
          <w:p w:rsidR="00FA0558" w:rsidRPr="00CA12FA" w:rsidRDefault="00616422" w:rsidP="00645BA5">
            <w:pPr>
              <w:pStyle w:val="TableParagraph"/>
              <w:tabs>
                <w:tab w:val="left" w:pos="2747"/>
              </w:tabs>
              <w:ind w:left="105" w:right="101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  <w:lang w:val="ru-RU"/>
              </w:rPr>
              <w:t>в</w:t>
            </w:r>
            <w:proofErr w:type="spellStart"/>
            <w:r w:rsidR="00FA0558" w:rsidRPr="00CA12FA">
              <w:rPr>
                <w:sz w:val="28"/>
                <w:szCs w:val="28"/>
              </w:rPr>
              <w:t>озбуждение</w:t>
            </w:r>
            <w:proofErr w:type="spellEnd"/>
            <w:r w:rsidR="00FA0558" w:rsidRPr="00CA12FA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CA12FA">
              <w:rPr>
                <w:sz w:val="28"/>
                <w:szCs w:val="28"/>
              </w:rPr>
              <w:t>или</w:t>
            </w:r>
            <w:proofErr w:type="spellEnd"/>
            <w:r w:rsidR="00FA0558" w:rsidRPr="00CA12FA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CA12FA">
              <w:rPr>
                <w:sz w:val="28"/>
                <w:szCs w:val="28"/>
              </w:rPr>
              <w:t>сонливость</w:t>
            </w:r>
            <w:proofErr w:type="spellEnd"/>
            <w:r w:rsidR="00FA0558" w:rsidRPr="00CA12FA">
              <w:rPr>
                <w:sz w:val="28"/>
                <w:szCs w:val="28"/>
              </w:rPr>
              <w:t>,</w:t>
            </w:r>
            <w:r w:rsidR="00FA0558" w:rsidRPr="00CA12FA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="00FA0558" w:rsidRPr="00CA12FA">
              <w:rPr>
                <w:sz w:val="28"/>
                <w:szCs w:val="28"/>
              </w:rPr>
              <w:t>вялость</w:t>
            </w:r>
            <w:proofErr w:type="spellEnd"/>
          </w:p>
        </w:tc>
        <w:tc>
          <w:tcPr>
            <w:tcW w:w="3544" w:type="dxa"/>
          </w:tcPr>
          <w:p w:rsidR="00FA0558" w:rsidRPr="00CA12FA" w:rsidRDefault="00616422" w:rsidP="00645BA5">
            <w:pPr>
              <w:pStyle w:val="TableParagraph"/>
              <w:ind w:left="105" w:right="102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  <w:lang w:val="ru-RU"/>
              </w:rPr>
              <w:t>л</w:t>
            </w:r>
            <w:proofErr w:type="spellStart"/>
            <w:r w:rsidR="00FA0558" w:rsidRPr="00CA12FA">
              <w:rPr>
                <w:sz w:val="28"/>
                <w:szCs w:val="28"/>
              </w:rPr>
              <w:t>етаргичный</w:t>
            </w:r>
            <w:proofErr w:type="spellEnd"/>
            <w:r w:rsidR="00FA0558" w:rsidRPr="00CA12FA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CA12FA">
              <w:rPr>
                <w:sz w:val="28"/>
                <w:szCs w:val="28"/>
              </w:rPr>
              <w:t>или</w:t>
            </w:r>
            <w:proofErr w:type="spellEnd"/>
            <w:r w:rsidR="00FA0558" w:rsidRPr="00CA12FA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CA12FA">
              <w:rPr>
                <w:sz w:val="28"/>
                <w:szCs w:val="28"/>
              </w:rPr>
              <w:t>без</w:t>
            </w:r>
            <w:proofErr w:type="spellEnd"/>
            <w:r w:rsidR="00FA0558" w:rsidRPr="00CA12FA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CA12FA">
              <w:rPr>
                <w:sz w:val="28"/>
                <w:szCs w:val="28"/>
              </w:rPr>
              <w:t>сознания</w:t>
            </w:r>
            <w:proofErr w:type="spellEnd"/>
          </w:p>
        </w:tc>
      </w:tr>
      <w:tr w:rsidR="00FA0558" w:rsidRPr="00CA12FA" w:rsidTr="00CA12FA">
        <w:trPr>
          <w:trHeight w:hRule="exact" w:val="713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CA12FA" w:rsidRDefault="00FA0558" w:rsidP="00645BA5">
            <w:pPr>
              <w:pStyle w:val="TableParagraph"/>
              <w:tabs>
                <w:tab w:val="left" w:pos="1496"/>
              </w:tabs>
              <w:ind w:right="103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Реакция</w:t>
            </w:r>
            <w:proofErr w:type="spellEnd"/>
            <w:r w:rsidRPr="00CA12FA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A12FA">
              <w:rPr>
                <w:sz w:val="28"/>
                <w:szCs w:val="28"/>
              </w:rPr>
              <w:t>на</w:t>
            </w:r>
            <w:proofErr w:type="spellEnd"/>
            <w:r w:rsidRPr="00CA12FA">
              <w:rPr>
                <w:sz w:val="28"/>
                <w:szCs w:val="28"/>
              </w:rPr>
              <w:t xml:space="preserve"> </w:t>
            </w:r>
            <w:proofErr w:type="spellStart"/>
            <w:r w:rsidRPr="00CA12FA">
              <w:rPr>
                <w:sz w:val="28"/>
                <w:szCs w:val="28"/>
              </w:rPr>
              <w:t>боль</w:t>
            </w:r>
            <w:proofErr w:type="spellEnd"/>
          </w:p>
        </w:tc>
        <w:tc>
          <w:tcPr>
            <w:tcW w:w="1984" w:type="dxa"/>
          </w:tcPr>
          <w:p w:rsidR="00FA0558" w:rsidRPr="00CA12FA" w:rsidRDefault="00FA0558" w:rsidP="00645BA5">
            <w:pPr>
              <w:pStyle w:val="TableParagraph"/>
              <w:ind w:right="88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выражена</w:t>
            </w:r>
            <w:proofErr w:type="spellEnd"/>
          </w:p>
        </w:tc>
        <w:tc>
          <w:tcPr>
            <w:tcW w:w="2693" w:type="dxa"/>
          </w:tcPr>
          <w:p w:rsidR="00FA0558" w:rsidRPr="00CA12FA" w:rsidRDefault="00616422" w:rsidP="00645BA5">
            <w:pPr>
              <w:pStyle w:val="TableParagraph"/>
              <w:ind w:left="105" w:right="100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  <w:lang w:val="ru-RU"/>
              </w:rPr>
              <w:t>о</w:t>
            </w:r>
            <w:proofErr w:type="spellStart"/>
            <w:r w:rsidR="00FA0558" w:rsidRPr="00CA12FA">
              <w:rPr>
                <w:sz w:val="28"/>
                <w:szCs w:val="28"/>
              </w:rPr>
              <w:t>слаблена</w:t>
            </w:r>
            <w:proofErr w:type="spellEnd"/>
          </w:p>
        </w:tc>
        <w:tc>
          <w:tcPr>
            <w:tcW w:w="3544" w:type="dxa"/>
          </w:tcPr>
          <w:p w:rsidR="00FA0558" w:rsidRPr="00CA12FA" w:rsidRDefault="00FA0558" w:rsidP="00645BA5">
            <w:pPr>
              <w:pStyle w:val="TableParagraph"/>
              <w:ind w:left="105" w:right="102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отсутствует</w:t>
            </w:r>
            <w:proofErr w:type="spellEnd"/>
          </w:p>
        </w:tc>
      </w:tr>
      <w:tr w:rsidR="00FA0558" w:rsidRPr="00CA12FA" w:rsidTr="00CA12FA">
        <w:trPr>
          <w:trHeight w:hRule="exact" w:val="411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CA12FA" w:rsidRDefault="00616422" w:rsidP="00645BA5">
            <w:pPr>
              <w:pStyle w:val="TableParagraph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  <w:lang w:val="ru-RU"/>
              </w:rPr>
              <w:t>Г</w:t>
            </w:r>
            <w:proofErr w:type="spellStart"/>
            <w:r w:rsidR="00FA0558" w:rsidRPr="00CA12FA">
              <w:rPr>
                <w:sz w:val="28"/>
                <w:szCs w:val="28"/>
              </w:rPr>
              <w:t>олос</w:t>
            </w:r>
            <w:proofErr w:type="spellEnd"/>
          </w:p>
        </w:tc>
        <w:tc>
          <w:tcPr>
            <w:tcW w:w="1984" w:type="dxa"/>
          </w:tcPr>
          <w:p w:rsidR="00FA0558" w:rsidRPr="00CA12FA" w:rsidRDefault="00FA0558" w:rsidP="00645BA5">
            <w:pPr>
              <w:pStyle w:val="TableParagraph"/>
              <w:ind w:right="88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норма</w:t>
            </w:r>
            <w:proofErr w:type="spellEnd"/>
          </w:p>
        </w:tc>
        <w:tc>
          <w:tcPr>
            <w:tcW w:w="2693" w:type="dxa"/>
          </w:tcPr>
          <w:p w:rsidR="00FA0558" w:rsidRPr="00CA12FA" w:rsidRDefault="00616422" w:rsidP="00645BA5">
            <w:pPr>
              <w:pStyle w:val="TableParagraph"/>
              <w:ind w:left="105" w:right="100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  <w:lang w:val="ru-RU"/>
              </w:rPr>
              <w:t>о</w:t>
            </w:r>
            <w:proofErr w:type="spellStart"/>
            <w:r w:rsidR="00FA0558" w:rsidRPr="00CA12FA">
              <w:rPr>
                <w:sz w:val="28"/>
                <w:szCs w:val="28"/>
              </w:rPr>
              <w:t>слаблен</w:t>
            </w:r>
            <w:proofErr w:type="spellEnd"/>
          </w:p>
        </w:tc>
        <w:tc>
          <w:tcPr>
            <w:tcW w:w="3544" w:type="dxa"/>
          </w:tcPr>
          <w:p w:rsidR="00FA0558" w:rsidRPr="00CA12FA" w:rsidRDefault="00FA0558" w:rsidP="00645BA5">
            <w:pPr>
              <w:pStyle w:val="TableParagraph"/>
              <w:ind w:left="105" w:right="102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часто</w:t>
            </w:r>
            <w:proofErr w:type="spellEnd"/>
            <w:r w:rsidRPr="00CA12FA">
              <w:rPr>
                <w:sz w:val="28"/>
                <w:szCs w:val="28"/>
              </w:rPr>
              <w:t xml:space="preserve"> </w:t>
            </w:r>
            <w:proofErr w:type="spellStart"/>
            <w:r w:rsidRPr="00CA12FA">
              <w:rPr>
                <w:sz w:val="28"/>
                <w:szCs w:val="28"/>
              </w:rPr>
              <w:t>афония</w:t>
            </w:r>
            <w:proofErr w:type="spellEnd"/>
          </w:p>
        </w:tc>
      </w:tr>
      <w:tr w:rsidR="00FA0558" w:rsidRPr="00CA12FA" w:rsidTr="00CA12FA">
        <w:trPr>
          <w:trHeight w:hRule="exact" w:val="417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CA12FA" w:rsidRDefault="00616422" w:rsidP="00645BA5">
            <w:pPr>
              <w:pStyle w:val="TableParagraph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  <w:lang w:val="ru-RU"/>
              </w:rPr>
              <w:t>Д</w:t>
            </w:r>
            <w:proofErr w:type="spellStart"/>
            <w:r w:rsidR="00FA0558" w:rsidRPr="00CA12FA">
              <w:rPr>
                <w:sz w:val="28"/>
                <w:szCs w:val="28"/>
              </w:rPr>
              <w:t>иурез</w:t>
            </w:r>
            <w:proofErr w:type="spellEnd"/>
          </w:p>
        </w:tc>
        <w:tc>
          <w:tcPr>
            <w:tcW w:w="1984" w:type="dxa"/>
          </w:tcPr>
          <w:p w:rsidR="00FA0558" w:rsidRPr="00CA12FA" w:rsidRDefault="00FA0558" w:rsidP="00645BA5">
            <w:pPr>
              <w:pStyle w:val="TableParagraph"/>
              <w:ind w:right="88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сохранен</w:t>
            </w:r>
            <w:proofErr w:type="spellEnd"/>
          </w:p>
        </w:tc>
        <w:tc>
          <w:tcPr>
            <w:tcW w:w="2693" w:type="dxa"/>
          </w:tcPr>
          <w:p w:rsidR="00FA0558" w:rsidRPr="00CA12FA" w:rsidRDefault="00616422" w:rsidP="00645BA5">
            <w:pPr>
              <w:pStyle w:val="TableParagraph"/>
              <w:ind w:left="105" w:right="100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  <w:lang w:val="ru-RU"/>
              </w:rPr>
              <w:t>с</w:t>
            </w:r>
            <w:proofErr w:type="spellStart"/>
            <w:r w:rsidR="00FA0558" w:rsidRPr="00CA12FA">
              <w:rPr>
                <w:sz w:val="28"/>
                <w:szCs w:val="28"/>
              </w:rPr>
              <w:t>нижен</w:t>
            </w:r>
            <w:proofErr w:type="spellEnd"/>
          </w:p>
        </w:tc>
        <w:tc>
          <w:tcPr>
            <w:tcW w:w="3544" w:type="dxa"/>
          </w:tcPr>
          <w:p w:rsidR="00FA0558" w:rsidRPr="00CA12FA" w:rsidRDefault="00616422" w:rsidP="00645BA5">
            <w:pPr>
              <w:pStyle w:val="TableParagraph"/>
              <w:ind w:left="105" w:right="102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  <w:lang w:val="ru-RU"/>
              </w:rPr>
              <w:t>з</w:t>
            </w:r>
            <w:proofErr w:type="spellStart"/>
            <w:r w:rsidR="00FA0558" w:rsidRPr="00CA12FA">
              <w:rPr>
                <w:sz w:val="28"/>
                <w:szCs w:val="28"/>
              </w:rPr>
              <w:t>начительно</w:t>
            </w:r>
            <w:proofErr w:type="spellEnd"/>
            <w:r w:rsidR="00FA0558" w:rsidRPr="00CA12FA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CA12FA">
              <w:rPr>
                <w:sz w:val="28"/>
                <w:szCs w:val="28"/>
              </w:rPr>
              <w:t>снижен</w:t>
            </w:r>
            <w:proofErr w:type="spellEnd"/>
          </w:p>
        </w:tc>
      </w:tr>
      <w:tr w:rsidR="00FA0558" w:rsidRPr="00CA12FA" w:rsidTr="00CA12FA">
        <w:trPr>
          <w:trHeight w:hRule="exact" w:val="423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CA12FA" w:rsidRDefault="00616422" w:rsidP="00645BA5">
            <w:pPr>
              <w:pStyle w:val="TableParagraph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  <w:lang w:val="ru-RU"/>
              </w:rPr>
              <w:t>Д</w:t>
            </w:r>
            <w:proofErr w:type="spellStart"/>
            <w:r w:rsidR="00FA0558" w:rsidRPr="00CA12FA">
              <w:rPr>
                <w:sz w:val="28"/>
                <w:szCs w:val="28"/>
              </w:rPr>
              <w:t>ыхание</w:t>
            </w:r>
            <w:proofErr w:type="spellEnd"/>
          </w:p>
        </w:tc>
        <w:tc>
          <w:tcPr>
            <w:tcW w:w="1984" w:type="dxa"/>
          </w:tcPr>
          <w:p w:rsidR="00FA0558" w:rsidRPr="00CA12FA" w:rsidRDefault="00FA0558" w:rsidP="00645BA5">
            <w:pPr>
              <w:pStyle w:val="TableParagraph"/>
              <w:ind w:right="88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норма</w:t>
            </w:r>
            <w:proofErr w:type="spellEnd"/>
          </w:p>
        </w:tc>
        <w:tc>
          <w:tcPr>
            <w:tcW w:w="2693" w:type="dxa"/>
          </w:tcPr>
          <w:p w:rsidR="00FA0558" w:rsidRPr="00CA12FA" w:rsidRDefault="00FA0558" w:rsidP="00645BA5">
            <w:pPr>
              <w:pStyle w:val="TableParagraph"/>
              <w:ind w:left="105" w:right="100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умеренная</w:t>
            </w:r>
            <w:proofErr w:type="spellEnd"/>
            <w:r w:rsidRPr="00CA12FA">
              <w:rPr>
                <w:sz w:val="28"/>
                <w:szCs w:val="28"/>
              </w:rPr>
              <w:t xml:space="preserve"> </w:t>
            </w:r>
            <w:proofErr w:type="spellStart"/>
            <w:r w:rsidRPr="00CA12FA">
              <w:rPr>
                <w:sz w:val="28"/>
                <w:szCs w:val="28"/>
              </w:rPr>
              <w:t>одышка</w:t>
            </w:r>
            <w:proofErr w:type="spellEnd"/>
          </w:p>
        </w:tc>
        <w:tc>
          <w:tcPr>
            <w:tcW w:w="3544" w:type="dxa"/>
          </w:tcPr>
          <w:p w:rsidR="00FA0558" w:rsidRPr="00CA12FA" w:rsidRDefault="00FA0558" w:rsidP="00645BA5">
            <w:pPr>
              <w:pStyle w:val="TableParagraph"/>
              <w:ind w:left="105" w:right="102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токсическое</w:t>
            </w:r>
            <w:proofErr w:type="spellEnd"/>
          </w:p>
        </w:tc>
      </w:tr>
      <w:tr w:rsidR="00FA0558" w:rsidRPr="00CA12FA" w:rsidTr="00CA12FA">
        <w:trPr>
          <w:trHeight w:hRule="exact" w:val="713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CA12FA" w:rsidRDefault="00616422" w:rsidP="00645BA5">
            <w:pPr>
              <w:pStyle w:val="TableParagraph"/>
              <w:ind w:right="103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  <w:lang w:val="ru-RU"/>
              </w:rPr>
              <w:t>Т</w:t>
            </w:r>
            <w:proofErr w:type="spellStart"/>
            <w:r w:rsidR="00FA0558" w:rsidRPr="00CA12FA">
              <w:rPr>
                <w:sz w:val="28"/>
                <w:szCs w:val="28"/>
              </w:rPr>
              <w:t>емпература</w:t>
            </w:r>
            <w:proofErr w:type="spellEnd"/>
            <w:r w:rsidR="00FA0558" w:rsidRPr="00CA12FA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CA12FA">
              <w:rPr>
                <w:sz w:val="28"/>
                <w:szCs w:val="28"/>
              </w:rPr>
              <w:t>тела</w:t>
            </w:r>
            <w:proofErr w:type="spellEnd"/>
          </w:p>
        </w:tc>
        <w:tc>
          <w:tcPr>
            <w:tcW w:w="1984" w:type="dxa"/>
          </w:tcPr>
          <w:p w:rsidR="00FA0558" w:rsidRPr="00CA12FA" w:rsidRDefault="00FA0558" w:rsidP="00645BA5">
            <w:pPr>
              <w:pStyle w:val="TableParagraph"/>
              <w:ind w:right="88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норма</w:t>
            </w:r>
            <w:proofErr w:type="spellEnd"/>
          </w:p>
        </w:tc>
        <w:tc>
          <w:tcPr>
            <w:tcW w:w="2693" w:type="dxa"/>
          </w:tcPr>
          <w:p w:rsidR="00FA0558" w:rsidRPr="00CA12FA" w:rsidRDefault="00FA0558" w:rsidP="00645BA5">
            <w:pPr>
              <w:pStyle w:val="TableParagraph"/>
              <w:ind w:left="105" w:right="100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часто</w:t>
            </w:r>
            <w:proofErr w:type="spellEnd"/>
            <w:r w:rsidRPr="00CA12FA">
              <w:rPr>
                <w:sz w:val="28"/>
                <w:szCs w:val="28"/>
              </w:rPr>
              <w:t xml:space="preserve"> </w:t>
            </w:r>
            <w:proofErr w:type="spellStart"/>
            <w:r w:rsidRPr="00CA12FA">
              <w:rPr>
                <w:sz w:val="28"/>
                <w:szCs w:val="28"/>
              </w:rPr>
              <w:t>повышена</w:t>
            </w:r>
            <w:proofErr w:type="spellEnd"/>
          </w:p>
        </w:tc>
        <w:tc>
          <w:tcPr>
            <w:tcW w:w="3544" w:type="dxa"/>
          </w:tcPr>
          <w:p w:rsidR="00FA0558" w:rsidRPr="00CA12FA" w:rsidRDefault="00FA0558" w:rsidP="00645BA5">
            <w:pPr>
              <w:pStyle w:val="TableParagraph"/>
              <w:ind w:left="105" w:right="102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часто</w:t>
            </w:r>
            <w:proofErr w:type="spellEnd"/>
            <w:r w:rsidRPr="00CA12FA">
              <w:rPr>
                <w:sz w:val="28"/>
                <w:szCs w:val="28"/>
              </w:rPr>
              <w:t xml:space="preserve"> </w:t>
            </w:r>
            <w:proofErr w:type="spellStart"/>
            <w:r w:rsidRPr="00CA12FA">
              <w:rPr>
                <w:sz w:val="28"/>
                <w:szCs w:val="28"/>
              </w:rPr>
              <w:t>ниже</w:t>
            </w:r>
            <w:proofErr w:type="spellEnd"/>
            <w:r w:rsidRPr="00CA12FA">
              <w:rPr>
                <w:sz w:val="28"/>
                <w:szCs w:val="28"/>
              </w:rPr>
              <w:t xml:space="preserve"> </w:t>
            </w:r>
            <w:proofErr w:type="spellStart"/>
            <w:r w:rsidRPr="00CA12FA">
              <w:rPr>
                <w:sz w:val="28"/>
                <w:szCs w:val="28"/>
              </w:rPr>
              <w:t>нормы</w:t>
            </w:r>
            <w:proofErr w:type="spellEnd"/>
          </w:p>
        </w:tc>
      </w:tr>
      <w:tr w:rsidR="00FA0558" w:rsidRPr="00CA12FA" w:rsidTr="00401081">
        <w:trPr>
          <w:trHeight w:hRule="exact" w:val="266"/>
        </w:trPr>
        <w:tc>
          <w:tcPr>
            <w:tcW w:w="2132" w:type="dxa"/>
            <w:tcBorders>
              <w:left w:val="single" w:sz="4" w:space="0" w:color="000000"/>
              <w:bottom w:val="single" w:sz="4" w:space="0" w:color="auto"/>
            </w:tcBorders>
          </w:tcPr>
          <w:p w:rsidR="00FA0558" w:rsidRPr="00CA12FA" w:rsidRDefault="00616422" w:rsidP="00645BA5">
            <w:pPr>
              <w:pStyle w:val="TableParagraph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  <w:lang w:val="ru-RU"/>
              </w:rPr>
              <w:t>Т</w:t>
            </w:r>
            <w:proofErr w:type="spellStart"/>
            <w:r w:rsidR="00FA0558" w:rsidRPr="00CA12FA">
              <w:rPr>
                <w:sz w:val="28"/>
                <w:szCs w:val="28"/>
              </w:rPr>
              <w:t>ахикардия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A0558" w:rsidRPr="00CA12FA" w:rsidRDefault="00FA0558" w:rsidP="00645BA5">
            <w:pPr>
              <w:pStyle w:val="TableParagraph"/>
              <w:ind w:right="88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нет</w:t>
            </w:r>
            <w:proofErr w:type="spellEnd"/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A0558" w:rsidRPr="00CA12FA" w:rsidRDefault="00616422" w:rsidP="00645BA5">
            <w:pPr>
              <w:pStyle w:val="TableParagraph"/>
              <w:ind w:left="105" w:right="100"/>
              <w:jc w:val="both"/>
              <w:rPr>
                <w:sz w:val="28"/>
                <w:szCs w:val="28"/>
              </w:rPr>
            </w:pPr>
            <w:r w:rsidRPr="00CA12FA">
              <w:rPr>
                <w:sz w:val="28"/>
                <w:szCs w:val="28"/>
                <w:lang w:val="ru-RU"/>
              </w:rPr>
              <w:t>у</w:t>
            </w:r>
            <w:proofErr w:type="spellStart"/>
            <w:r w:rsidR="00FA0558" w:rsidRPr="00CA12FA">
              <w:rPr>
                <w:sz w:val="28"/>
                <w:szCs w:val="28"/>
              </w:rPr>
              <w:t>меренная</w:t>
            </w:r>
            <w:proofErr w:type="spellEnd"/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FA0558" w:rsidRPr="00CA12FA" w:rsidRDefault="00FA0558" w:rsidP="00645BA5">
            <w:pPr>
              <w:pStyle w:val="TableParagraph"/>
              <w:ind w:left="105" w:right="102"/>
              <w:jc w:val="both"/>
              <w:rPr>
                <w:sz w:val="28"/>
                <w:szCs w:val="28"/>
              </w:rPr>
            </w:pPr>
            <w:proofErr w:type="spellStart"/>
            <w:r w:rsidRPr="00CA12FA">
              <w:rPr>
                <w:sz w:val="28"/>
                <w:szCs w:val="28"/>
              </w:rPr>
              <w:t>выражена</w:t>
            </w:r>
            <w:proofErr w:type="spellEnd"/>
          </w:p>
        </w:tc>
      </w:tr>
      <w:tr w:rsidR="00E8043E" w:rsidRPr="00CA12FA" w:rsidTr="00CA12FA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0353" w:type="dxa"/>
            <w:gridSpan w:val="4"/>
          </w:tcPr>
          <w:p w:rsidR="00E8043E" w:rsidRPr="00CA12FA" w:rsidRDefault="00E8043E" w:rsidP="00645BA5">
            <w:pPr>
              <w:tabs>
                <w:tab w:val="left" w:pos="1035"/>
              </w:tabs>
              <w:rPr>
                <w:sz w:val="28"/>
                <w:szCs w:val="28"/>
              </w:rPr>
            </w:pPr>
          </w:p>
        </w:tc>
      </w:tr>
    </w:tbl>
    <w:p w:rsidR="000D4283" w:rsidRPr="00CA12FA" w:rsidRDefault="000D4283" w:rsidP="00645BA5">
      <w:pPr>
        <w:pStyle w:val="af2"/>
        <w:rPr>
          <w:rFonts w:ascii="Times New Roman" w:hAnsi="Times New Roman"/>
          <w:b/>
          <w:sz w:val="28"/>
          <w:szCs w:val="28"/>
        </w:rPr>
      </w:pPr>
      <w:r w:rsidRPr="00CA12FA">
        <w:rPr>
          <w:rFonts w:ascii="Times New Roman" w:hAnsi="Times New Roman"/>
          <w:b/>
          <w:sz w:val="28"/>
          <w:szCs w:val="28"/>
        </w:rPr>
        <w:t>Л</w:t>
      </w:r>
      <w:r w:rsidR="00A4227D" w:rsidRPr="00CA12FA">
        <w:rPr>
          <w:rFonts w:ascii="Times New Roman" w:hAnsi="Times New Roman"/>
          <w:b/>
          <w:sz w:val="28"/>
          <w:szCs w:val="28"/>
        </w:rPr>
        <w:t>абораторные исследования [1,2,4,9,12,13,17</w:t>
      </w:r>
      <w:r w:rsidRPr="00CA12FA">
        <w:rPr>
          <w:rFonts w:ascii="Times New Roman" w:hAnsi="Times New Roman"/>
          <w:b/>
          <w:sz w:val="28"/>
          <w:szCs w:val="28"/>
        </w:rPr>
        <w:t>]</w:t>
      </w:r>
      <w:r w:rsidR="00CA12FA" w:rsidRPr="00CA12FA">
        <w:rPr>
          <w:rFonts w:ascii="Times New Roman" w:hAnsi="Times New Roman"/>
          <w:b/>
          <w:sz w:val="28"/>
          <w:szCs w:val="28"/>
        </w:rPr>
        <w:t>:</w:t>
      </w:r>
      <w:r w:rsidRPr="00CA12FA">
        <w:rPr>
          <w:rFonts w:ascii="Times New Roman" w:hAnsi="Times New Roman"/>
          <w:b/>
          <w:sz w:val="28"/>
          <w:szCs w:val="28"/>
        </w:rPr>
        <w:t xml:space="preserve">     </w:t>
      </w:r>
    </w:p>
    <w:p w:rsidR="000D4283" w:rsidRPr="00CA12FA" w:rsidRDefault="000D4283" w:rsidP="00645BA5">
      <w:pPr>
        <w:pStyle w:val="af2"/>
        <w:numPr>
          <w:ilvl w:val="0"/>
          <w:numId w:val="26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 xml:space="preserve">ОАК – лейкопения, </w:t>
      </w:r>
      <w:proofErr w:type="spellStart"/>
      <w:r w:rsidRPr="00CA12FA">
        <w:rPr>
          <w:rFonts w:ascii="Times New Roman" w:hAnsi="Times New Roman"/>
          <w:sz w:val="28"/>
          <w:szCs w:val="28"/>
        </w:rPr>
        <w:t>нейтрофилез</w:t>
      </w:r>
      <w:proofErr w:type="spellEnd"/>
      <w:r w:rsidRPr="00CA12FA">
        <w:rPr>
          <w:rFonts w:ascii="Times New Roman" w:hAnsi="Times New Roman"/>
          <w:sz w:val="28"/>
          <w:szCs w:val="28"/>
        </w:rPr>
        <w:t>/лимфоцитоз;</w:t>
      </w:r>
    </w:p>
    <w:p w:rsidR="00D30413" w:rsidRPr="00CA12FA" w:rsidRDefault="00D30413" w:rsidP="00645BA5">
      <w:pPr>
        <w:pStyle w:val="a3"/>
        <w:numPr>
          <w:ilvl w:val="0"/>
          <w:numId w:val="26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CA12FA">
        <w:rPr>
          <w:rFonts w:ascii="Times New Roman" w:hAnsi="Times New Roman"/>
          <w:sz w:val="28"/>
          <w:szCs w:val="28"/>
        </w:rPr>
        <w:t>копрограмма</w:t>
      </w:r>
      <w:proofErr w:type="spellEnd"/>
      <w:r w:rsidRPr="00CA12FA">
        <w:rPr>
          <w:rFonts w:ascii="Times New Roman" w:hAnsi="Times New Roman"/>
          <w:sz w:val="28"/>
          <w:szCs w:val="28"/>
        </w:rPr>
        <w:t>: наличие непереваренной клетчатки, нейтрального жира, зерен крахмала, мышечных волокон</w:t>
      </w:r>
      <w:r w:rsidR="00672156" w:rsidRPr="00CA12FA">
        <w:rPr>
          <w:rFonts w:ascii="Times New Roman" w:hAnsi="Times New Roman"/>
          <w:sz w:val="28"/>
          <w:szCs w:val="28"/>
        </w:rPr>
        <w:t>;</w:t>
      </w:r>
      <w:r w:rsidRPr="00CA12FA">
        <w:rPr>
          <w:rFonts w:ascii="Times New Roman" w:hAnsi="Times New Roman"/>
          <w:sz w:val="28"/>
          <w:szCs w:val="28"/>
        </w:rPr>
        <w:t xml:space="preserve"> </w:t>
      </w:r>
    </w:p>
    <w:p w:rsidR="00672156" w:rsidRPr="00CA12FA" w:rsidRDefault="000D4283" w:rsidP="00645BA5">
      <w:pPr>
        <w:pStyle w:val="a3"/>
        <w:numPr>
          <w:ilvl w:val="0"/>
          <w:numId w:val="26"/>
        </w:numPr>
        <w:tabs>
          <w:tab w:val="left" w:pos="567"/>
        </w:tabs>
        <w:spacing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12FA">
        <w:rPr>
          <w:rFonts w:ascii="Times New Roman" w:eastAsia="Times New Roman" w:hAnsi="Times New Roman"/>
          <w:sz w:val="28"/>
          <w:szCs w:val="28"/>
          <w:lang w:eastAsia="ru-RU"/>
        </w:rPr>
        <w:t>ИФА</w:t>
      </w:r>
      <w:r w:rsidR="00616422" w:rsidRPr="00CA12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12FA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CA12FA">
        <w:rPr>
          <w:rFonts w:ascii="Times New Roman" w:hAnsi="Times New Roman"/>
          <w:sz w:val="28"/>
          <w:szCs w:val="28"/>
        </w:rPr>
        <w:t xml:space="preserve"> </w:t>
      </w:r>
      <w:r w:rsidRPr="00CA12FA">
        <w:rPr>
          <w:rFonts w:ascii="Times New Roman" w:eastAsia="Times New Roman" w:hAnsi="Times New Roman"/>
          <w:sz w:val="28"/>
          <w:szCs w:val="28"/>
          <w:lang w:eastAsia="ru-RU"/>
        </w:rPr>
        <w:t>определение</w:t>
      </w:r>
      <w:r w:rsidRPr="00CA12FA">
        <w:rPr>
          <w:rFonts w:ascii="Times New Roman" w:hAnsi="Times New Roman"/>
          <w:sz w:val="28"/>
          <w:szCs w:val="28"/>
        </w:rPr>
        <w:t xml:space="preserve"> </w:t>
      </w:r>
      <w:r w:rsidRPr="00CA12FA">
        <w:rPr>
          <w:rFonts w:ascii="Times New Roman" w:eastAsia="Times New Roman" w:hAnsi="Times New Roman"/>
          <w:sz w:val="28"/>
          <w:szCs w:val="28"/>
          <w:lang w:eastAsia="ru-RU"/>
        </w:rPr>
        <w:t xml:space="preserve">антигена </w:t>
      </w:r>
      <w:proofErr w:type="spellStart"/>
      <w:r w:rsidRPr="00CA12FA">
        <w:rPr>
          <w:rFonts w:ascii="Times New Roman" w:eastAsia="Times New Roman" w:hAnsi="Times New Roman"/>
          <w:sz w:val="28"/>
          <w:szCs w:val="28"/>
          <w:lang w:eastAsia="ru-RU"/>
        </w:rPr>
        <w:t>норфолк</w:t>
      </w:r>
      <w:proofErr w:type="spellEnd"/>
      <w:r w:rsidRPr="00CA12FA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CA12FA">
        <w:rPr>
          <w:rFonts w:ascii="Times New Roman" w:eastAsia="Times New Roman" w:hAnsi="Times New Roman"/>
          <w:sz w:val="28"/>
          <w:szCs w:val="28"/>
          <w:lang w:eastAsia="ru-RU"/>
        </w:rPr>
        <w:t>ротавирусов</w:t>
      </w:r>
      <w:proofErr w:type="spellEnd"/>
      <w:r w:rsidRPr="00CA12FA">
        <w:rPr>
          <w:rFonts w:ascii="Times New Roman" w:eastAsia="Times New Roman" w:hAnsi="Times New Roman"/>
          <w:sz w:val="28"/>
          <w:szCs w:val="28"/>
          <w:lang w:eastAsia="ru-RU"/>
        </w:rPr>
        <w:t xml:space="preserve"> в фекалиях</w:t>
      </w:r>
      <w:r w:rsidR="00672156" w:rsidRPr="00CA12F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D4283" w:rsidRPr="00CA12FA" w:rsidRDefault="000D4283" w:rsidP="00645BA5">
      <w:pPr>
        <w:pStyle w:val="a3"/>
        <w:numPr>
          <w:ilvl w:val="0"/>
          <w:numId w:val="26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eastAsia="Times New Roman" w:hAnsi="Times New Roman"/>
          <w:sz w:val="28"/>
          <w:szCs w:val="28"/>
          <w:lang w:eastAsia="ru-RU"/>
        </w:rPr>
        <w:t>ПЦР</w:t>
      </w:r>
      <w:r w:rsidR="00616422" w:rsidRPr="00CA12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12FA">
        <w:rPr>
          <w:rFonts w:ascii="Times New Roman" w:eastAsia="Times New Roman" w:hAnsi="Times New Roman"/>
          <w:sz w:val="28"/>
          <w:szCs w:val="28"/>
          <w:lang w:eastAsia="ru-RU"/>
        </w:rPr>
        <w:t xml:space="preserve">– определение РНК </w:t>
      </w:r>
      <w:proofErr w:type="spellStart"/>
      <w:r w:rsidRPr="00CA12FA">
        <w:rPr>
          <w:rFonts w:ascii="Times New Roman" w:eastAsia="Times New Roman" w:hAnsi="Times New Roman"/>
          <w:sz w:val="28"/>
          <w:szCs w:val="28"/>
          <w:lang w:eastAsia="ru-RU"/>
        </w:rPr>
        <w:t>энтеровирусов</w:t>
      </w:r>
      <w:proofErr w:type="spellEnd"/>
      <w:r w:rsidR="00B01B38" w:rsidRPr="00CA12F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CA12FA">
        <w:rPr>
          <w:rFonts w:ascii="Times New Roman" w:eastAsia="Times New Roman" w:hAnsi="Times New Roman"/>
          <w:sz w:val="28"/>
          <w:szCs w:val="28"/>
          <w:lang w:eastAsia="ru-RU"/>
        </w:rPr>
        <w:t>норфолк</w:t>
      </w:r>
      <w:proofErr w:type="spellEnd"/>
      <w:r w:rsidRPr="00CA12FA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CA12FA">
        <w:rPr>
          <w:rFonts w:ascii="Times New Roman" w:eastAsia="Times New Roman" w:hAnsi="Times New Roman"/>
          <w:sz w:val="28"/>
          <w:szCs w:val="28"/>
          <w:lang w:eastAsia="ru-RU"/>
        </w:rPr>
        <w:t>ротавирусов</w:t>
      </w:r>
      <w:proofErr w:type="spellEnd"/>
      <w:r w:rsidRPr="00CA12FA">
        <w:rPr>
          <w:rFonts w:ascii="Times New Roman" w:eastAsia="Times New Roman" w:hAnsi="Times New Roman"/>
          <w:sz w:val="28"/>
          <w:szCs w:val="28"/>
          <w:lang w:eastAsia="ru-RU"/>
        </w:rPr>
        <w:t xml:space="preserve"> в фекалиях.</w:t>
      </w:r>
    </w:p>
    <w:p w:rsidR="000D4283" w:rsidRPr="00CA12FA" w:rsidRDefault="000D4283" w:rsidP="00645BA5">
      <w:pPr>
        <w:pStyle w:val="af2"/>
        <w:rPr>
          <w:rFonts w:ascii="Times New Roman" w:hAnsi="Times New Roman"/>
          <w:b/>
          <w:sz w:val="28"/>
          <w:szCs w:val="28"/>
        </w:rPr>
      </w:pPr>
      <w:r w:rsidRPr="00CA12FA">
        <w:rPr>
          <w:rFonts w:ascii="Times New Roman" w:hAnsi="Times New Roman"/>
          <w:b/>
          <w:sz w:val="28"/>
          <w:szCs w:val="28"/>
        </w:rPr>
        <w:t>Дополнительные лабораторные и инструментальные исследования:</w:t>
      </w:r>
    </w:p>
    <w:p w:rsidR="000D4283" w:rsidRPr="00CA12FA" w:rsidRDefault="000D4283" w:rsidP="00645BA5">
      <w:pPr>
        <w:pStyle w:val="af2"/>
        <w:numPr>
          <w:ilvl w:val="0"/>
          <w:numId w:val="27"/>
        </w:numPr>
        <w:tabs>
          <w:tab w:val="left" w:pos="567"/>
        </w:tabs>
        <w:ind w:left="0" w:firstLine="0"/>
        <w:rPr>
          <w:rFonts w:ascii="Times New Roman" w:eastAsia="Times New Roman" w:hAnsi="Times New Roman"/>
          <w:sz w:val="28"/>
          <w:szCs w:val="28"/>
        </w:rPr>
      </w:pPr>
      <w:proofErr w:type="gramStart"/>
      <w:r w:rsidRPr="00CA12FA">
        <w:rPr>
          <w:rFonts w:ascii="Times New Roman" w:hAnsi="Times New Roman"/>
          <w:sz w:val="28"/>
          <w:szCs w:val="28"/>
        </w:rPr>
        <w:t>б</w:t>
      </w:r>
      <w:proofErr w:type="gramEnd"/>
      <w:r w:rsidRPr="00CA12FA">
        <w:rPr>
          <w:rFonts w:ascii="Times New Roman" w:hAnsi="Times New Roman"/>
          <w:sz w:val="28"/>
          <w:szCs w:val="28"/>
        </w:rPr>
        <w:t xml:space="preserve">/х анализ крови: </w:t>
      </w:r>
      <w:r w:rsidRPr="00CA12FA">
        <w:rPr>
          <w:rFonts w:ascii="Times New Roman" w:eastAsia="Times New Roman" w:hAnsi="Times New Roman"/>
          <w:sz w:val="28"/>
          <w:szCs w:val="28"/>
        </w:rPr>
        <w:t>концентрация электролитов в сыворотке</w:t>
      </w:r>
      <w:r w:rsidRPr="00CA12FA">
        <w:rPr>
          <w:rFonts w:ascii="Times New Roman" w:eastAsia="Times New Roman" w:hAnsi="Times New Roman"/>
          <w:spacing w:val="-19"/>
          <w:sz w:val="28"/>
          <w:szCs w:val="28"/>
        </w:rPr>
        <w:t xml:space="preserve"> </w:t>
      </w:r>
      <w:r w:rsidRPr="00CA12FA">
        <w:rPr>
          <w:rFonts w:ascii="Times New Roman" w:hAnsi="Times New Roman"/>
          <w:sz w:val="28"/>
          <w:szCs w:val="28"/>
        </w:rPr>
        <w:t xml:space="preserve">крови, </w:t>
      </w:r>
      <w:r w:rsidRPr="00CA12FA">
        <w:rPr>
          <w:rFonts w:ascii="Times New Roman" w:eastAsia="Times New Roman" w:hAnsi="Times New Roman"/>
          <w:sz w:val="28"/>
          <w:szCs w:val="28"/>
        </w:rPr>
        <w:t xml:space="preserve">мочевина, </w:t>
      </w:r>
      <w:proofErr w:type="spellStart"/>
      <w:r w:rsidRPr="00CA12FA">
        <w:rPr>
          <w:rFonts w:ascii="Times New Roman" w:eastAsia="Times New Roman" w:hAnsi="Times New Roman"/>
          <w:sz w:val="28"/>
          <w:szCs w:val="28"/>
        </w:rPr>
        <w:t>креатинин</w:t>
      </w:r>
      <w:proofErr w:type="spellEnd"/>
      <w:r w:rsidRPr="00CA12FA">
        <w:rPr>
          <w:rFonts w:ascii="Times New Roman" w:eastAsia="Times New Roman" w:hAnsi="Times New Roman"/>
          <w:sz w:val="28"/>
          <w:szCs w:val="28"/>
        </w:rPr>
        <w:t>, остаточный азот, общий</w:t>
      </w:r>
      <w:r w:rsidRPr="00CA12FA">
        <w:rPr>
          <w:rFonts w:ascii="Times New Roman" w:eastAsia="Times New Roman" w:hAnsi="Times New Roman"/>
          <w:spacing w:val="-26"/>
          <w:sz w:val="28"/>
          <w:szCs w:val="28"/>
        </w:rPr>
        <w:t xml:space="preserve"> </w:t>
      </w:r>
      <w:r w:rsidRPr="00CA12FA">
        <w:rPr>
          <w:rFonts w:ascii="Times New Roman" w:eastAsia="Times New Roman" w:hAnsi="Times New Roman"/>
          <w:sz w:val="28"/>
          <w:szCs w:val="28"/>
        </w:rPr>
        <w:t>белок</w:t>
      </w:r>
      <w:r w:rsidRPr="00CA12FA">
        <w:rPr>
          <w:rFonts w:ascii="Times New Roman" w:hAnsi="Times New Roman"/>
          <w:sz w:val="28"/>
          <w:szCs w:val="28"/>
        </w:rPr>
        <w:t xml:space="preserve"> (при обезвоживании)</w:t>
      </w:r>
      <w:r w:rsidRPr="00CA12FA">
        <w:rPr>
          <w:rFonts w:ascii="Times New Roman" w:eastAsia="Times New Roman" w:hAnsi="Times New Roman"/>
          <w:sz w:val="28"/>
          <w:szCs w:val="28"/>
        </w:rPr>
        <w:t>;</w:t>
      </w:r>
    </w:p>
    <w:p w:rsidR="000D4283" w:rsidRPr="00CA12FA" w:rsidRDefault="000D4283" w:rsidP="00645BA5">
      <w:pPr>
        <w:pStyle w:val="af2"/>
        <w:numPr>
          <w:ilvl w:val="0"/>
          <w:numId w:val="27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eastAsia="Times New Roman" w:hAnsi="Times New Roman"/>
          <w:sz w:val="28"/>
          <w:szCs w:val="28"/>
        </w:rPr>
        <w:t xml:space="preserve">коагулограмма </w:t>
      </w:r>
      <w:r w:rsidRPr="00CA12FA">
        <w:rPr>
          <w:rFonts w:ascii="Times New Roman" w:hAnsi="Times New Roman"/>
          <w:sz w:val="28"/>
          <w:szCs w:val="28"/>
        </w:rPr>
        <w:t>(при ДВС-синдроме)</w:t>
      </w:r>
      <w:r w:rsidRPr="00CA12FA">
        <w:rPr>
          <w:rFonts w:ascii="Times New Roman" w:eastAsia="Times New Roman" w:hAnsi="Times New Roman"/>
          <w:sz w:val="28"/>
          <w:szCs w:val="28"/>
        </w:rPr>
        <w:t>;</w:t>
      </w:r>
    </w:p>
    <w:p w:rsidR="000D4283" w:rsidRPr="00CA12FA" w:rsidRDefault="000D4283" w:rsidP="00645BA5">
      <w:pPr>
        <w:widowControl w:val="0"/>
        <w:tabs>
          <w:tab w:val="left" w:pos="567"/>
          <w:tab w:val="left" w:pos="680"/>
          <w:tab w:val="left" w:pos="709"/>
        </w:tabs>
        <w:ind w:left="360" w:right="256"/>
        <w:jc w:val="both"/>
        <w:rPr>
          <w:b/>
          <w:sz w:val="28"/>
          <w:szCs w:val="28"/>
        </w:rPr>
      </w:pPr>
      <w:r w:rsidRPr="00CA12FA">
        <w:rPr>
          <w:b/>
          <w:sz w:val="28"/>
          <w:szCs w:val="28"/>
        </w:rPr>
        <w:t>показания для консультации специалистов:</w:t>
      </w:r>
    </w:p>
    <w:p w:rsidR="000D4283" w:rsidRPr="00CA12FA" w:rsidRDefault="000D4283" w:rsidP="00645BA5">
      <w:pPr>
        <w:widowControl w:val="0"/>
        <w:numPr>
          <w:ilvl w:val="0"/>
          <w:numId w:val="11"/>
        </w:numPr>
        <w:tabs>
          <w:tab w:val="left" w:pos="567"/>
          <w:tab w:val="left" w:pos="2605"/>
          <w:tab w:val="left" w:pos="3848"/>
          <w:tab w:val="left" w:pos="4282"/>
          <w:tab w:val="left" w:pos="5017"/>
          <w:tab w:val="left" w:pos="6708"/>
          <w:tab w:val="left" w:pos="7276"/>
          <w:tab w:val="left" w:pos="9049"/>
        </w:tabs>
        <w:ind w:left="0" w:right="256" w:firstLine="0"/>
        <w:jc w:val="both"/>
        <w:rPr>
          <w:sz w:val="28"/>
          <w:szCs w:val="28"/>
        </w:rPr>
      </w:pPr>
      <w:r w:rsidRPr="00CA12FA">
        <w:rPr>
          <w:sz w:val="28"/>
          <w:szCs w:val="28"/>
        </w:rPr>
        <w:t>консультация</w:t>
      </w:r>
      <w:r w:rsidRPr="00CA12FA">
        <w:rPr>
          <w:sz w:val="28"/>
          <w:szCs w:val="28"/>
        </w:rPr>
        <w:tab/>
        <w:t>хирурга</w:t>
      </w:r>
      <w:r w:rsidRPr="00CA12FA">
        <w:rPr>
          <w:sz w:val="28"/>
          <w:szCs w:val="28"/>
        </w:rPr>
        <w:tab/>
        <w:t>–</w:t>
      </w:r>
      <w:r w:rsidRPr="00CA12FA">
        <w:rPr>
          <w:sz w:val="28"/>
          <w:szCs w:val="28"/>
        </w:rPr>
        <w:tab/>
        <w:t>при</w:t>
      </w:r>
      <w:r w:rsidRPr="00CA12FA">
        <w:rPr>
          <w:sz w:val="28"/>
          <w:szCs w:val="28"/>
        </w:rPr>
        <w:tab/>
        <w:t>подозрении</w:t>
      </w:r>
      <w:r w:rsidRPr="00CA12FA">
        <w:rPr>
          <w:sz w:val="28"/>
          <w:szCs w:val="28"/>
        </w:rPr>
        <w:tab/>
        <w:t>на аппендицит, кишечную непроходимость, инвагинацию</w:t>
      </w:r>
      <w:r w:rsidRPr="00CA12FA">
        <w:rPr>
          <w:spacing w:val="-12"/>
          <w:sz w:val="28"/>
          <w:szCs w:val="28"/>
        </w:rPr>
        <w:t xml:space="preserve"> </w:t>
      </w:r>
      <w:r w:rsidRPr="00CA12FA">
        <w:rPr>
          <w:sz w:val="28"/>
          <w:szCs w:val="28"/>
        </w:rPr>
        <w:t>кишечника.</w:t>
      </w:r>
    </w:p>
    <w:p w:rsidR="000D4283" w:rsidRPr="00CA12FA" w:rsidRDefault="000D4283" w:rsidP="00645BA5">
      <w:pPr>
        <w:tabs>
          <w:tab w:val="left" w:pos="1035"/>
        </w:tabs>
        <w:rPr>
          <w:sz w:val="28"/>
          <w:szCs w:val="28"/>
        </w:rPr>
      </w:pPr>
    </w:p>
    <w:p w:rsidR="000D4283" w:rsidRPr="00CA12FA" w:rsidRDefault="000D4283" w:rsidP="00645BA5">
      <w:pPr>
        <w:tabs>
          <w:tab w:val="left" w:pos="1035"/>
        </w:tabs>
        <w:rPr>
          <w:sz w:val="28"/>
          <w:szCs w:val="28"/>
        </w:rPr>
        <w:sectPr w:rsidR="000D4283" w:rsidRPr="00CA12FA" w:rsidSect="00616422">
          <w:footerReference w:type="default" r:id="rId9"/>
          <w:type w:val="continuous"/>
          <w:pgSz w:w="11910" w:h="16840"/>
          <w:pgMar w:top="567" w:right="567" w:bottom="567" w:left="1134" w:header="0" w:footer="1002" w:gutter="0"/>
          <w:cols w:space="720"/>
          <w:docGrid w:linePitch="326"/>
        </w:sectPr>
      </w:pPr>
    </w:p>
    <w:p w:rsidR="007E28AA" w:rsidRPr="00CA12FA" w:rsidRDefault="007E28AA" w:rsidP="00645BA5">
      <w:pPr>
        <w:pStyle w:val="Default"/>
        <w:tabs>
          <w:tab w:val="left" w:pos="567"/>
          <w:tab w:val="left" w:pos="709"/>
        </w:tabs>
        <w:ind w:right="707"/>
        <w:jc w:val="both"/>
        <w:rPr>
          <w:sz w:val="28"/>
          <w:szCs w:val="28"/>
        </w:rPr>
      </w:pPr>
    </w:p>
    <w:p w:rsidR="00320C03" w:rsidRPr="00CA12FA" w:rsidRDefault="00320C03" w:rsidP="00645BA5">
      <w:pPr>
        <w:pStyle w:val="Default"/>
        <w:tabs>
          <w:tab w:val="left" w:pos="567"/>
          <w:tab w:val="left" w:pos="709"/>
        </w:tabs>
        <w:ind w:right="707"/>
        <w:jc w:val="both"/>
        <w:rPr>
          <w:sz w:val="28"/>
          <w:szCs w:val="28"/>
        </w:rPr>
      </w:pPr>
    </w:p>
    <w:p w:rsidR="0042701F" w:rsidRPr="00CA12FA" w:rsidRDefault="00465BAA" w:rsidP="00645BA5">
      <w:pPr>
        <w:ind w:right="707"/>
        <w:jc w:val="both"/>
        <w:rPr>
          <w:b/>
          <w:sz w:val="28"/>
          <w:szCs w:val="28"/>
        </w:rPr>
      </w:pPr>
      <w:r w:rsidRPr="00CA12FA">
        <w:rPr>
          <w:b/>
          <w:sz w:val="28"/>
          <w:szCs w:val="28"/>
        </w:rPr>
        <w:t>2.1</w:t>
      </w:r>
      <w:r w:rsidR="00A762B2" w:rsidRPr="00CA12FA">
        <w:rPr>
          <w:b/>
          <w:sz w:val="28"/>
          <w:szCs w:val="28"/>
        </w:rPr>
        <w:t xml:space="preserve"> Диагностический алгоритм [1,2</w:t>
      </w:r>
      <w:r w:rsidR="00960940" w:rsidRPr="00CA12FA">
        <w:rPr>
          <w:b/>
          <w:sz w:val="28"/>
          <w:szCs w:val="28"/>
        </w:rPr>
        <w:t>,3</w:t>
      </w:r>
      <w:r w:rsidR="00A762B2" w:rsidRPr="00CA12FA">
        <w:rPr>
          <w:b/>
          <w:sz w:val="28"/>
          <w:szCs w:val="28"/>
        </w:rPr>
        <w:t>]</w:t>
      </w:r>
      <w:r w:rsidR="005D72D1" w:rsidRPr="00CA12FA">
        <w:rPr>
          <w:b/>
          <w:sz w:val="28"/>
          <w:szCs w:val="28"/>
        </w:rPr>
        <w:t>:</w:t>
      </w:r>
    </w:p>
    <w:p w:rsidR="0042701F" w:rsidRPr="00CA12FA" w:rsidRDefault="00031647" w:rsidP="00645BA5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i/>
          <w:sz w:val="28"/>
          <w:szCs w:val="28"/>
        </w:rPr>
      </w:pPr>
      <w:r w:rsidRPr="00CA12FA">
        <w:rPr>
          <w:rFonts w:ascii="Times New Roman" w:hAnsi="Times New Roman"/>
          <w:i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30592" behindDoc="0" locked="0" layoutInCell="1" allowOverlap="1" wp14:anchorId="0108DBF7" wp14:editId="4BEB417C">
                <wp:simplePos x="0" y="0"/>
                <wp:positionH relativeFrom="column">
                  <wp:posOffset>70485</wp:posOffset>
                </wp:positionH>
                <wp:positionV relativeFrom="paragraph">
                  <wp:posOffset>84455</wp:posOffset>
                </wp:positionV>
                <wp:extent cx="6409690" cy="8562975"/>
                <wp:effectExtent l="0" t="0" r="10160" b="28575"/>
                <wp:wrapNone/>
                <wp:docPr id="2" name="Группа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9690" cy="8562975"/>
                          <a:chOff x="0" y="0"/>
                          <a:chExt cx="6409690" cy="8562975"/>
                        </a:xfrm>
                      </wpg:grpSpPr>
                      <wps:wsp>
                        <wps:cNvPr id="335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3238500" y="466725"/>
                            <a:ext cx="1270" cy="3797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6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990725" y="847725"/>
                            <a:ext cx="2449830" cy="339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01081" w:rsidRPr="00492154" w:rsidRDefault="00401081" w:rsidP="00A041F0">
                              <w:pPr>
                                <w:ind w:left="-142"/>
                                <w:jc w:val="center"/>
                                <w:rPr>
                                  <w:b/>
                                </w:rPr>
                              </w:pPr>
                              <w:r w:rsidRPr="00492154">
                                <w:rPr>
                                  <w:b/>
                                </w:rPr>
                                <w:t>Необходимо провести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828800" y="0"/>
                            <a:ext cx="2828288" cy="4667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01081" w:rsidRPr="0095412E" w:rsidRDefault="00401081" w:rsidP="006538F2">
                              <w:r w:rsidRPr="00D209D9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95412E">
                                <w:t>лихорадка; рвота; водянистый стул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8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1200150" y="1057275"/>
                            <a:ext cx="0" cy="62023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0" y="1714500"/>
                            <a:ext cx="2223748" cy="39909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01081" w:rsidRDefault="00401081" w:rsidP="00FF35E0">
                              <w:pPr>
                                <w:ind w:left="142" w:hanging="142"/>
                                <w:rPr>
                                  <w:b/>
                                </w:rPr>
                              </w:pPr>
                              <w:r w:rsidRPr="00873B77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873B77">
                                <w:rPr>
                                  <w:b/>
                                </w:rPr>
                                <w:t>физикальное</w:t>
                              </w:r>
                              <w:proofErr w:type="spellEnd"/>
                              <w:r w:rsidRPr="00873B77">
                                <w:rPr>
                                  <w:b/>
                                </w:rPr>
                                <w:t xml:space="preserve"> обследование:</w:t>
                              </w:r>
                            </w:p>
                            <w:p w:rsidR="00401081" w:rsidRPr="0095412E" w:rsidRDefault="00401081" w:rsidP="002B2F53">
                              <w:pPr>
                                <w:pStyle w:val="af2"/>
                                <w:numPr>
                                  <w:ilvl w:val="0"/>
                                  <w:numId w:val="12"/>
                                </w:numPr>
                                <w:ind w:left="360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95412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тошнота, рвота, приносящая облегчение, связанная с приемом пищи, у детей раннего возраста </w:t>
                              </w:r>
                              <w:proofErr w:type="gramStart"/>
                              <w:r w:rsidRPr="0095412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упорные</w:t>
                              </w:r>
                              <w:proofErr w:type="gramEnd"/>
                              <w:r w:rsidRPr="0095412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срыгивания;</w:t>
                              </w:r>
                            </w:p>
                            <w:p w:rsidR="00401081" w:rsidRPr="0095412E" w:rsidRDefault="00401081" w:rsidP="002B2F53">
                              <w:pPr>
                                <w:pStyle w:val="af2"/>
                                <w:numPr>
                                  <w:ilvl w:val="0"/>
                                  <w:numId w:val="12"/>
                                </w:numPr>
                                <w:ind w:left="360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95412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появление водянистого стула без запаха, с непереваренными комочками;</w:t>
                              </w:r>
                            </w:p>
                            <w:p w:rsidR="00401081" w:rsidRPr="0095412E" w:rsidRDefault="00401081" w:rsidP="002B2F53">
                              <w:pPr>
                                <w:pStyle w:val="af2"/>
                                <w:numPr>
                                  <w:ilvl w:val="0"/>
                                  <w:numId w:val="12"/>
                                </w:numPr>
                                <w:ind w:left="360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95412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урчание по ходу тонкого кишечника;</w:t>
                              </w:r>
                            </w:p>
                            <w:p w:rsidR="00401081" w:rsidRDefault="00401081" w:rsidP="002B2F53">
                              <w:pPr>
                                <w:pStyle w:val="af2"/>
                                <w:numPr>
                                  <w:ilvl w:val="0"/>
                                  <w:numId w:val="12"/>
                                </w:numPr>
                                <w:ind w:left="360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95412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метеоризм;</w:t>
                              </w:r>
                            </w:p>
                            <w:p w:rsidR="00401081" w:rsidRPr="00C00841" w:rsidRDefault="00401081" w:rsidP="002B2F53">
                              <w:pPr>
                                <w:pStyle w:val="af2"/>
                                <w:numPr>
                                  <w:ilvl w:val="0"/>
                                  <w:numId w:val="13"/>
                                </w:numPr>
                                <w:rPr>
                                  <w:rFonts w:ascii="Times New Roman" w:hAnsi="Times New Roman"/>
                                </w:rPr>
                              </w:pPr>
                              <w:r w:rsidRPr="00C0084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признаки обезвоживания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: сухость</w:t>
                              </w:r>
                              <w:r w:rsidRPr="00C0084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слизистых оболочек и кожи, ж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ажда</w:t>
                              </w:r>
                              <w:r w:rsidRPr="00C0084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или отказа от питья, снижения эластичности кожи и тургора тканей, наличия запавших глаз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нарушение сознания, снижение массы тела.</w:t>
                              </w:r>
                            </w:p>
                            <w:p w:rsidR="00401081" w:rsidRPr="00C00841" w:rsidRDefault="00401081" w:rsidP="0095412E">
                              <w:pPr>
                                <w:pStyle w:val="af2"/>
                                <w:jc w:val="both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5867400"/>
                            <a:ext cx="2223135" cy="628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01081" w:rsidRPr="00B840A7" w:rsidRDefault="00401081" w:rsidP="00B840A7">
                              <w:pPr>
                                <w:ind w:right="-142"/>
                              </w:pPr>
                              <w:r>
                                <w:t>ОА</w:t>
                              </w:r>
                              <w:proofErr w:type="gramStart"/>
                              <w:r>
                                <w:t>К-</w:t>
                              </w:r>
                              <w:proofErr w:type="gramEnd"/>
                              <w:r>
                                <w:t xml:space="preserve"> </w:t>
                              </w:r>
                              <w:r w:rsidRPr="00B56D45">
                                <w:t>– лей</w:t>
                              </w:r>
                              <w:r>
                                <w:t xml:space="preserve">копения, </w:t>
                              </w:r>
                              <w:proofErr w:type="spellStart"/>
                              <w:r>
                                <w:t>нейтрофилез</w:t>
                              </w:r>
                              <w:proofErr w:type="spellEnd"/>
                              <w:r>
                                <w:t>/лимфоцитоз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2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838575" y="6238875"/>
                            <a:ext cx="2440315" cy="3593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01081" w:rsidRPr="00492154" w:rsidRDefault="00401081" w:rsidP="00A041F0">
                              <w:pPr>
                                <w:pStyle w:val="a3"/>
                                <w:ind w:left="-142" w:right="-219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val="kk-KZ"/>
                                </w:rPr>
                              </w:pPr>
                              <w:r w:rsidRPr="00492154">
                                <w:rPr>
                                  <w:rFonts w:ascii="Times New Roman" w:hAnsi="Times New Roman"/>
                                  <w:b/>
                                </w:rPr>
                                <w:t>Диагноз подтвержден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819525" y="1543050"/>
                            <a:ext cx="2449806" cy="2133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01081" w:rsidRPr="00262B3E" w:rsidRDefault="00401081" w:rsidP="00A041F0">
                              <w:pPr>
                                <w:ind w:right="-12"/>
                                <w:jc w:val="center"/>
                                <w:rPr>
                                  <w:b/>
                                </w:rPr>
                              </w:pPr>
                              <w:r w:rsidRPr="00262B3E">
                                <w:rPr>
                                  <w:b/>
                                </w:rPr>
                                <w:t>Дифференциальный диагноз:</w:t>
                              </w:r>
                            </w:p>
                            <w:p w:rsidR="00401081" w:rsidRPr="00262B3E" w:rsidRDefault="00401081" w:rsidP="00A041F0">
                              <w:pPr>
                                <w:ind w:right="-12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401081" w:rsidRDefault="00401081" w:rsidP="002B2F53">
                              <w:pPr>
                                <w:pStyle w:val="a3"/>
                                <w:numPr>
                                  <w:ilvl w:val="0"/>
                                  <w:numId w:val="15"/>
                                </w:numPr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C42E99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Сальмонеллез</w:t>
                              </w:r>
                            </w:p>
                            <w:p w:rsidR="00401081" w:rsidRDefault="00401081" w:rsidP="002B2F53">
                              <w:pPr>
                                <w:pStyle w:val="a3"/>
                                <w:numPr>
                                  <w:ilvl w:val="0"/>
                                  <w:numId w:val="15"/>
                                </w:numPr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Эшерихиоз</w:t>
                              </w:r>
                              <w:proofErr w:type="spellEnd"/>
                            </w:p>
                            <w:p w:rsidR="00401081" w:rsidRDefault="00401081" w:rsidP="002B2F53">
                              <w:pPr>
                                <w:pStyle w:val="a3"/>
                                <w:numPr>
                                  <w:ilvl w:val="0"/>
                                  <w:numId w:val="15"/>
                                </w:numPr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Холера</w:t>
                              </w:r>
                            </w:p>
                            <w:p w:rsidR="00401081" w:rsidRDefault="00401081" w:rsidP="002B2F53">
                              <w:pPr>
                                <w:pStyle w:val="a3"/>
                                <w:numPr>
                                  <w:ilvl w:val="0"/>
                                  <w:numId w:val="15"/>
                                </w:numPr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Кишечный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иерсиниоз</w:t>
                              </w:r>
                              <w:proofErr w:type="spellEnd"/>
                            </w:p>
                            <w:p w:rsidR="00401081" w:rsidRDefault="00401081" w:rsidP="002B2F53">
                              <w:pPr>
                                <w:pStyle w:val="a3"/>
                                <w:numPr>
                                  <w:ilvl w:val="0"/>
                                  <w:numId w:val="15"/>
                                </w:numPr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Кишечные инфекции, вызванные условно-патогенной флорой</w:t>
                              </w:r>
                            </w:p>
                            <w:p w:rsidR="00401081" w:rsidRPr="00031647" w:rsidRDefault="00401081" w:rsidP="00031647">
                              <w:pPr>
                                <w:ind w:right="-12"/>
                                <w:jc w:val="both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7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4171950" y="4124325"/>
                            <a:ext cx="1904982" cy="363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01081" w:rsidRPr="00492154" w:rsidRDefault="00401081" w:rsidP="00A041F0">
                              <w:pPr>
                                <w:pStyle w:val="a3"/>
                                <w:ind w:left="-142" w:right="-120"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492154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Диагноз вероятен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4048125" y="5019675"/>
                            <a:ext cx="2009756" cy="558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01081" w:rsidRPr="00046ED2" w:rsidRDefault="00401081" w:rsidP="00031647">
                              <w:pPr>
                                <w:ind w:right="-12"/>
                                <w:contextualSpacing/>
                              </w:pPr>
                              <w:r>
                                <w:t>Вирусная диарея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924300" y="7029450"/>
                            <a:ext cx="2485390" cy="1066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01081" w:rsidRPr="00031647" w:rsidRDefault="00401081" w:rsidP="00802B0F">
                              <w:pPr>
                                <w:numPr>
                                  <w:ilvl w:val="0"/>
                                  <w:numId w:val="42"/>
                                </w:numPr>
                                <w:tabs>
                                  <w:tab w:val="left" w:pos="284"/>
                                </w:tabs>
                                <w:ind w:left="0" w:right="-12" w:firstLine="0"/>
                                <w:contextualSpacing/>
                                <w:rPr>
                                  <w:iCs/>
                                </w:rPr>
                              </w:pPr>
                              <w:r w:rsidRPr="00031647">
                                <w:rPr>
                                  <w:iCs/>
                                </w:rPr>
                                <w:t>ИФ</w:t>
                              </w:r>
                              <w:proofErr w:type="gramStart"/>
                              <w:r w:rsidRPr="00031647">
                                <w:rPr>
                                  <w:iCs/>
                                </w:rPr>
                                <w:t>А–</w:t>
                              </w:r>
                              <w:proofErr w:type="gramEnd"/>
                              <w:r w:rsidRPr="00031647">
                                <w:rPr>
                                  <w:iCs/>
                                </w:rPr>
                                <w:t xml:space="preserve"> определение антигена </w:t>
                              </w:r>
                              <w:proofErr w:type="spellStart"/>
                              <w:r w:rsidRPr="00031647">
                                <w:rPr>
                                  <w:iCs/>
                                </w:rPr>
                                <w:t>норфолк</w:t>
                              </w:r>
                              <w:proofErr w:type="spellEnd"/>
                              <w:r w:rsidRPr="00031647">
                                <w:rPr>
                                  <w:iCs/>
                                </w:rPr>
                                <w:t xml:space="preserve"> и </w:t>
                              </w:r>
                              <w:proofErr w:type="spellStart"/>
                              <w:r w:rsidRPr="00031647">
                                <w:rPr>
                                  <w:iCs/>
                                </w:rPr>
                                <w:t>ротавирусов</w:t>
                              </w:r>
                              <w:proofErr w:type="spellEnd"/>
                              <w:r w:rsidRPr="00031647">
                                <w:rPr>
                                  <w:iCs/>
                                </w:rPr>
                                <w:t xml:space="preserve"> в фекалиях.</w:t>
                              </w:r>
                            </w:p>
                            <w:p w:rsidR="00401081" w:rsidRPr="00031647" w:rsidRDefault="00401081" w:rsidP="00802B0F">
                              <w:pPr>
                                <w:numPr>
                                  <w:ilvl w:val="0"/>
                                  <w:numId w:val="42"/>
                                </w:numPr>
                                <w:tabs>
                                  <w:tab w:val="left" w:pos="284"/>
                                </w:tabs>
                                <w:ind w:left="0" w:right="-12" w:firstLine="0"/>
                                <w:contextualSpacing/>
                                <w:rPr>
                                  <w:iCs/>
                                </w:rPr>
                              </w:pPr>
                              <w:r w:rsidRPr="00031647">
                                <w:rPr>
                                  <w:iCs/>
                                </w:rPr>
                                <w:t>ПЦР</w:t>
                              </w:r>
                              <w:r w:rsidR="00802B0F">
                                <w:rPr>
                                  <w:iCs/>
                                </w:rPr>
                                <w:t xml:space="preserve"> </w:t>
                              </w:r>
                              <w:r w:rsidRPr="00031647">
                                <w:rPr>
                                  <w:iCs/>
                                </w:rPr>
                                <w:t xml:space="preserve">– определение РНК </w:t>
                              </w:r>
                              <w:proofErr w:type="spellStart"/>
                              <w:r w:rsidRPr="00031647">
                                <w:rPr>
                                  <w:iCs/>
                                </w:rPr>
                                <w:t>энтеровирусов</w:t>
                              </w:r>
                              <w:proofErr w:type="spellEnd"/>
                              <w:r w:rsidRPr="00031647">
                                <w:rPr>
                                  <w:iCs/>
                                </w:rPr>
                                <w:t xml:space="preserve"> в фекалиях.</w:t>
                              </w:r>
                            </w:p>
                            <w:p w:rsidR="00401081" w:rsidRPr="00970C5C" w:rsidRDefault="00401081" w:rsidP="00A041F0">
                              <w:pPr>
                                <w:ind w:right="-12"/>
                                <w:contextualSpacing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0" name="AutoShape 16"/>
                        <wps:cNvSpPr>
                          <a:spLocks/>
                        </wps:cNvSpPr>
                        <wps:spPr bwMode="auto">
                          <a:xfrm>
                            <a:off x="2162175" y="1714500"/>
                            <a:ext cx="480695" cy="6848475"/>
                          </a:xfrm>
                          <a:prstGeom prst="rightBrace">
                            <a:avLst>
                              <a:gd name="adj1" fmla="val 117292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1" name="AutoShape 17"/>
                        <wps:cNvCnPr>
                          <a:cxnSpLocks noChangeShapeType="1"/>
                        </wps:cNvCnPr>
                        <wps:spPr bwMode="auto">
                          <a:xfrm flipH="1">
                            <a:off x="5076825" y="4486275"/>
                            <a:ext cx="602" cy="52684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AutoShape 1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5067300" y="3676650"/>
                            <a:ext cx="3609" cy="44485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AutoShape 19"/>
                        <wps:cNvCnPr>
                          <a:cxnSpLocks noChangeShapeType="1"/>
                        </wps:cNvCnPr>
                        <wps:spPr bwMode="auto">
                          <a:xfrm>
                            <a:off x="5057775" y="5572125"/>
                            <a:ext cx="0" cy="652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AutoShape 20"/>
                        <wps:cNvCnPr>
                          <a:cxnSpLocks noChangeShapeType="1"/>
                        </wps:cNvCnPr>
                        <wps:spPr bwMode="auto">
                          <a:xfrm flipV="1">
                            <a:off x="2647950" y="4305300"/>
                            <a:ext cx="1501140" cy="8001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AutoShape 21"/>
                        <wps:cNvCnPr>
                          <a:cxnSpLocks noChangeShapeType="1"/>
                        </wps:cNvCnPr>
                        <wps:spPr bwMode="auto">
                          <a:xfrm>
                            <a:off x="5057775" y="6600825"/>
                            <a:ext cx="3609" cy="43202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2" o:spid="_x0000_s1026" style="position:absolute;left:0;text-align:left;margin-left:5.55pt;margin-top:6.65pt;width:504.7pt;height:674.25pt;z-index:251630592" coordsize="64096,85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7" type="#_x0000_t32" style="position:absolute;left:32385;top:4667;width:12;height:37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ApUMYAAADcAAAADwAAAGRycy9kb3ducmV2LnhtbESPQWvCQBSE7wX/w/KE3upGpUXTbESE&#10;lqJ4qEpob4/saxLMvg27q8b+elco9DjMzDdMtuhNK87kfGNZwXiUgCAurW64UnDYvz3NQPiArLG1&#10;TAqu5GGRDx4yTLW98Cedd6ESEcI+RQV1CF0qpS9rMuhHtiOO3o91BkOUrpLa4SXCTSsnSfIiDTYc&#10;F2rsaFVTedydjIKvzfxUXIstrYvxfP2Nzvjf/btSj8N++QoiUB/+w3/tD61gOn2G+5l4BGR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gKVDGAAAA3AAAAA8AAAAAAAAA&#10;AAAAAAAAoQIAAGRycy9kb3ducmV2LnhtbFBLBQYAAAAABAAEAPkAAACUAwAAAAA=&#10;">
                  <v:stroke endarrow="block"/>
                </v:shape>
                <v:rect id="Rectangle 5" o:spid="_x0000_s1028" style="position:absolute;left:19907;top:8477;width:24498;height:33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LmIcUA&#10;AADcAAAADwAAAGRycy9kb3ducmV2LnhtbESPT2vCQBTE74LfYXlCb7rRQGijq0iLpR41ufT2mn0m&#10;abNvQ3bzp376bqHQ4zAzv2F2h8k0YqDO1ZYVrFcRCOLC6ppLBXl2Wj6CcB5ZY2OZFHyTg8N+Ptth&#10;qu3IFxquvhQBwi5FBZX3bSqlKyoy6Fa2JQ7ezXYGfZBdKXWHY4CbRm6iKJEGaw4LFbb0XFHxde2N&#10;go96k+P9kr1G5ukU+/OUffbvL0o9LKbjFoSnyf+H/9pvWkEcJ/B7Jh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ouYhxQAAANwAAAAPAAAAAAAAAAAAAAAAAJgCAABkcnMv&#10;ZG93bnJldi54bWxQSwUGAAAAAAQABAD1AAAAigMAAAAA&#10;">
                  <v:textbox>
                    <w:txbxContent>
                      <w:p w:rsidR="00401081" w:rsidRPr="00492154" w:rsidRDefault="00401081" w:rsidP="00A041F0">
                        <w:pPr>
                          <w:ind w:left="-142"/>
                          <w:jc w:val="center"/>
                          <w:rPr>
                            <w:b/>
                          </w:rPr>
                        </w:pPr>
                        <w:r w:rsidRPr="00492154">
                          <w:rPr>
                            <w:b/>
                          </w:rPr>
                          <w:t>Необходимо провести</w:t>
                        </w:r>
                      </w:p>
                    </w:txbxContent>
                  </v:textbox>
                </v:rect>
                <v:rect id="Rectangle 3" o:spid="_x0000_s1029" style="position:absolute;left:18288;width:28282;height:4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dzcUA&#10;AADcAAAADwAAAGRycy9kb3ducmV2LnhtbESPT2vCQBTE74V+h+UVems2NSJtdJXSYtFj/lx6e2af&#10;SWz2bciumvrpXUHocZiZ3zCL1Wg6caLBtZYVvEYxCOLK6pZrBWWxfnkD4Tyyxs4yKfgjB6vl48MC&#10;U23PnNEp97UIEHYpKmi871MpXdWQQRfZnjh4ezsY9EEOtdQDngPcdHISxzNpsOWw0GBPnw1Vv/nR&#10;KNi1kxIvWfEdm/d14rdjcTj+fCn1/DR+zEF4Gv1/+N7eaAVJMoX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PN3NxQAAANwAAAAPAAAAAAAAAAAAAAAAAJgCAABkcnMv&#10;ZG93bnJldi54bWxQSwUGAAAAAAQABAD1AAAAigMAAAAA&#10;">
                  <v:textbox>
                    <w:txbxContent>
                      <w:p w:rsidR="00401081" w:rsidRPr="0095412E" w:rsidRDefault="00401081" w:rsidP="006538F2">
                        <w:r w:rsidRPr="00D209D9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95412E">
                          <w:t>лихорадка; рвота; водянистый стул</w:t>
                        </w:r>
                      </w:p>
                    </w:txbxContent>
                  </v:textbox>
                </v:rect>
                <v:shape id="AutoShape 7" o:spid="_x0000_s1030" type="#_x0000_t32" style="position:absolute;left:12001;top:10572;width:0;height:620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GGzsIAAADcAAAADwAAAGRycy9kb3ducmV2LnhtbERPy4rCMBTdC/MP4Q7MTlMVBq1GkYGR&#10;wcGFD4ruLs21LTY3JYla/XqzEFwezns6b00truR8ZVlBv5eAIM6trrhQsN/9dkcgfEDWWFsmBXfy&#10;MJ99dKaYanvjDV23oRAxhH2KCsoQmlRKn5dk0PdsQxy5k3UGQ4SukNrhLYabWg6S5FsarDg2lNjQ&#10;T0n5eXsxCg7/40t2z9a0yvrj1RGd8Y/dUqmvz3YxARGoDW/xy/2nFQyHcW08E4+An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mGGzsIAAADcAAAADwAAAAAAAAAAAAAA&#10;AAChAgAAZHJzL2Rvd25yZXYueG1sUEsFBgAAAAAEAAQA+QAAAJADAAAAAA==&#10;">
                  <v:stroke endarrow="block"/>
                </v:shape>
                <v:rect id="Rectangle 8" o:spid="_x0000_s1031" style="position:absolute;top:17145;width:22237;height:399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1yU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xzN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1yU8MAAADcAAAADwAAAAAAAAAAAAAAAACYAgAAZHJzL2Rv&#10;d25yZXYueG1sUEsFBgAAAAAEAAQA9QAAAIgDAAAAAA==&#10;">
                  <v:textbox>
                    <w:txbxContent>
                      <w:p w:rsidR="00401081" w:rsidRDefault="00401081" w:rsidP="00FF35E0">
                        <w:pPr>
                          <w:ind w:left="142" w:hanging="142"/>
                          <w:rPr>
                            <w:b/>
                          </w:rPr>
                        </w:pPr>
                        <w:r w:rsidRPr="00873B77"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 w:rsidRPr="00873B77">
                          <w:rPr>
                            <w:b/>
                          </w:rPr>
                          <w:t>физикальное</w:t>
                        </w:r>
                        <w:proofErr w:type="spellEnd"/>
                        <w:r w:rsidRPr="00873B77">
                          <w:rPr>
                            <w:b/>
                          </w:rPr>
                          <w:t xml:space="preserve"> обследование:</w:t>
                        </w:r>
                      </w:p>
                      <w:p w:rsidR="00401081" w:rsidRPr="0095412E" w:rsidRDefault="00401081" w:rsidP="002B2F53">
                        <w:pPr>
                          <w:pStyle w:val="af2"/>
                          <w:numPr>
                            <w:ilvl w:val="0"/>
                            <w:numId w:val="12"/>
                          </w:numPr>
                          <w:ind w:left="36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5412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тошнота, рвота, приносящая облегчение, связанная с приемом пищи, у детей раннего возраста </w:t>
                        </w:r>
                        <w:proofErr w:type="gramStart"/>
                        <w:r w:rsidRPr="0095412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упорные</w:t>
                        </w:r>
                        <w:proofErr w:type="gramEnd"/>
                        <w:r w:rsidRPr="0095412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срыгивания;</w:t>
                        </w:r>
                      </w:p>
                      <w:p w:rsidR="00401081" w:rsidRPr="0095412E" w:rsidRDefault="00401081" w:rsidP="002B2F53">
                        <w:pPr>
                          <w:pStyle w:val="af2"/>
                          <w:numPr>
                            <w:ilvl w:val="0"/>
                            <w:numId w:val="12"/>
                          </w:numPr>
                          <w:ind w:left="36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5412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появление водянистого стула без запаха, с непереваренными комочками;</w:t>
                        </w:r>
                      </w:p>
                      <w:p w:rsidR="00401081" w:rsidRPr="0095412E" w:rsidRDefault="00401081" w:rsidP="002B2F53">
                        <w:pPr>
                          <w:pStyle w:val="af2"/>
                          <w:numPr>
                            <w:ilvl w:val="0"/>
                            <w:numId w:val="12"/>
                          </w:numPr>
                          <w:ind w:left="36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5412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урчание по ходу тонкого кишечника;</w:t>
                        </w:r>
                      </w:p>
                      <w:p w:rsidR="00401081" w:rsidRDefault="00401081" w:rsidP="002B2F53">
                        <w:pPr>
                          <w:pStyle w:val="af2"/>
                          <w:numPr>
                            <w:ilvl w:val="0"/>
                            <w:numId w:val="12"/>
                          </w:numPr>
                          <w:ind w:left="36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5412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метеоризм;</w:t>
                        </w:r>
                      </w:p>
                      <w:p w:rsidR="00401081" w:rsidRPr="00C00841" w:rsidRDefault="00401081" w:rsidP="002B2F53">
                        <w:pPr>
                          <w:pStyle w:val="af2"/>
                          <w:numPr>
                            <w:ilvl w:val="0"/>
                            <w:numId w:val="13"/>
                          </w:numPr>
                          <w:rPr>
                            <w:rFonts w:ascii="Times New Roman" w:hAnsi="Times New Roman"/>
                          </w:rPr>
                        </w:pPr>
                        <w:r w:rsidRPr="00C008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признаки обезвоживания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: сухость</w:t>
                        </w:r>
                        <w:r w:rsidRPr="00C008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слизистых оболочек и кожи, ж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ажда</w:t>
                        </w:r>
                        <w:r w:rsidRPr="00C008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или отказа от питья, снижения эластичности кожи и тургора тканей, наличия запавших глаз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, </w:t>
                        </w:r>
                        <w:r>
                          <w:rPr>
                            <w:rFonts w:ascii="Times New Roman" w:hAnsi="Times New Roman"/>
                          </w:rPr>
                          <w:t>нарушение сознания, снижение массы тела.</w:t>
                        </w:r>
                      </w:p>
                      <w:p w:rsidR="00401081" w:rsidRPr="00C00841" w:rsidRDefault="00401081" w:rsidP="0095412E">
                        <w:pPr>
                          <w:pStyle w:val="af2"/>
                          <w:jc w:val="both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Rectangle 9" o:spid="_x0000_s1032" style="position:absolute;top:58674;width:22231;height:6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os8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xmF+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os8AAAADcAAAADwAAAAAAAAAAAAAAAACYAgAAZHJzL2Rvd25y&#10;ZXYueG1sUEsFBgAAAAAEAAQA9QAAAIUDAAAAAA==&#10;">
                  <v:textbox>
                    <w:txbxContent>
                      <w:p w:rsidR="00401081" w:rsidRPr="00B840A7" w:rsidRDefault="00401081" w:rsidP="00B840A7">
                        <w:pPr>
                          <w:ind w:right="-142"/>
                        </w:pPr>
                        <w:r>
                          <w:t>ОА</w:t>
                        </w:r>
                        <w:proofErr w:type="gramStart"/>
                        <w:r>
                          <w:t>К-</w:t>
                        </w:r>
                        <w:proofErr w:type="gramEnd"/>
                        <w:r>
                          <w:t xml:space="preserve"> </w:t>
                        </w:r>
                        <w:r w:rsidRPr="00B56D45">
                          <w:t>– лей</w:t>
                        </w:r>
                        <w:r>
                          <w:t xml:space="preserve">копения, </w:t>
                        </w:r>
                        <w:proofErr w:type="spellStart"/>
                        <w:r>
                          <w:t>нейтрофилез</w:t>
                        </w:r>
                        <w:proofErr w:type="spellEnd"/>
                        <w:r>
                          <w:t>/лимфоцитоз</w:t>
                        </w:r>
                      </w:p>
                    </w:txbxContent>
                  </v:textbox>
                </v:rect>
                <v:rect id="Rectangle 11" o:spid="_x0000_s1033" style="position:absolute;left:38385;top:62388;width:24403;height:3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+TX8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DxH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n5NfxQAAANwAAAAPAAAAAAAAAAAAAAAAAJgCAABkcnMv&#10;ZG93bnJldi54bWxQSwUGAAAAAAQABAD1AAAAigMAAAAA&#10;">
                  <v:textbox>
                    <w:txbxContent>
                      <w:p w:rsidR="00401081" w:rsidRPr="00492154" w:rsidRDefault="00401081" w:rsidP="00A041F0">
                        <w:pPr>
                          <w:pStyle w:val="a3"/>
                          <w:ind w:left="-142" w:right="-219"/>
                          <w:jc w:val="center"/>
                          <w:rPr>
                            <w:rFonts w:ascii="Times New Roman" w:hAnsi="Times New Roman"/>
                            <w:b/>
                            <w:lang w:val="kk-KZ"/>
                          </w:rPr>
                        </w:pPr>
                        <w:r w:rsidRPr="00492154">
                          <w:rPr>
                            <w:rFonts w:ascii="Times New Roman" w:hAnsi="Times New Roman"/>
                            <w:b/>
                          </w:rPr>
                          <w:t>Диагноз подтвержден</w:t>
                        </w:r>
                      </w:p>
                    </w:txbxContent>
                  </v:textbox>
                </v:rect>
                <v:rect id="Rectangle 12" o:spid="_x0000_s1034" style="position:absolute;left:38195;top:15430;width:24498;height:213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M2xMUA&#10;AADcAAAADwAAAGRycy9kb3ducmV2LnhtbESPT2vCQBTE74V+h+UVems2NSJtdJXSYtFj/lx6e2af&#10;SWz2bciumvrpXUHocZiZ3zCL1Wg6caLBtZYVvEYxCOLK6pZrBWWxfnkD4Tyyxs4yKfgjB6vl48MC&#10;U23PnNEp97UIEHYpKmi871MpXdWQQRfZnjh4ezsY9EEOtdQDngPcdHISxzNpsOWw0GBPnw1Vv/nR&#10;KNi1kxIvWfEdm/d14rdjcTj+fCn1/DR+zEF4Gv1/+N7eaAXJN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0zbExQAAANwAAAAPAAAAAAAAAAAAAAAAAJgCAABkcnMv&#10;ZG93bnJldi54bWxQSwUGAAAAAAQABAD1AAAAigMAAAAA&#10;">
                  <v:textbox>
                    <w:txbxContent>
                      <w:p w:rsidR="00401081" w:rsidRPr="00262B3E" w:rsidRDefault="00401081" w:rsidP="00A041F0">
                        <w:pPr>
                          <w:ind w:right="-12"/>
                          <w:jc w:val="center"/>
                          <w:rPr>
                            <w:b/>
                          </w:rPr>
                        </w:pPr>
                        <w:r w:rsidRPr="00262B3E">
                          <w:rPr>
                            <w:b/>
                          </w:rPr>
                          <w:t>Дифференциальный диагноз:</w:t>
                        </w:r>
                      </w:p>
                      <w:p w:rsidR="00401081" w:rsidRPr="00262B3E" w:rsidRDefault="00401081" w:rsidP="00A041F0">
                        <w:pPr>
                          <w:ind w:right="-12"/>
                          <w:jc w:val="center"/>
                          <w:rPr>
                            <w:b/>
                          </w:rPr>
                        </w:pPr>
                      </w:p>
                      <w:p w:rsidR="00401081" w:rsidRDefault="00401081" w:rsidP="002B2F53">
                        <w:pPr>
                          <w:pStyle w:val="a3"/>
                          <w:numPr>
                            <w:ilvl w:val="0"/>
                            <w:numId w:val="15"/>
                          </w:numPr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C42E99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Сальмонеллез</w:t>
                        </w:r>
                      </w:p>
                      <w:p w:rsidR="00401081" w:rsidRDefault="00401081" w:rsidP="002B2F53">
                        <w:pPr>
                          <w:pStyle w:val="a3"/>
                          <w:numPr>
                            <w:ilvl w:val="0"/>
                            <w:numId w:val="15"/>
                          </w:numPr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Эшерихиоз</w:t>
                        </w:r>
                        <w:proofErr w:type="spellEnd"/>
                      </w:p>
                      <w:p w:rsidR="00401081" w:rsidRDefault="00401081" w:rsidP="002B2F53">
                        <w:pPr>
                          <w:pStyle w:val="a3"/>
                          <w:numPr>
                            <w:ilvl w:val="0"/>
                            <w:numId w:val="15"/>
                          </w:numPr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Холера</w:t>
                        </w:r>
                      </w:p>
                      <w:p w:rsidR="00401081" w:rsidRDefault="00401081" w:rsidP="002B2F53">
                        <w:pPr>
                          <w:pStyle w:val="a3"/>
                          <w:numPr>
                            <w:ilvl w:val="0"/>
                            <w:numId w:val="15"/>
                          </w:numPr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Кишечный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иерсиниоз</w:t>
                        </w:r>
                        <w:proofErr w:type="spellEnd"/>
                      </w:p>
                      <w:p w:rsidR="00401081" w:rsidRDefault="00401081" w:rsidP="002B2F53">
                        <w:pPr>
                          <w:pStyle w:val="a3"/>
                          <w:numPr>
                            <w:ilvl w:val="0"/>
                            <w:numId w:val="15"/>
                          </w:numPr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Кишечные инфекции, вызванные условно-патогенной флорой</w:t>
                        </w:r>
                      </w:p>
                      <w:p w:rsidR="00401081" w:rsidRPr="00031647" w:rsidRDefault="00401081" w:rsidP="00031647">
                        <w:pPr>
                          <w:ind w:right="-12"/>
                          <w:jc w:val="both"/>
                        </w:pPr>
                      </w:p>
                    </w:txbxContent>
                  </v:textbox>
                </v:rect>
                <v:rect id="Rectangle 13" o:spid="_x0000_s1035" style="position:absolute;left:41719;top:41243;width:19050;height:3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gwx8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BpP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oMMfEAAAA3AAAAA8AAAAAAAAAAAAAAAAAmAIAAGRycy9k&#10;b3ducmV2LnhtbFBLBQYAAAAABAAEAPUAAACJAwAAAAA=&#10;">
                  <v:textbox>
                    <w:txbxContent>
                      <w:p w:rsidR="00401081" w:rsidRPr="00492154" w:rsidRDefault="00401081" w:rsidP="00A041F0">
                        <w:pPr>
                          <w:pStyle w:val="a3"/>
                          <w:ind w:left="-142" w:right="-120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492154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Диагноз вероятен</w:t>
                        </w:r>
                      </w:p>
                    </w:txbxContent>
                  </v:textbox>
                </v:rect>
                <v:rect id="Rectangle 14" o:spid="_x0000_s1036" style="position:absolute;left:40481;top:50196;width:20097;height:5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ektc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xmFt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3ektcAAAADcAAAADwAAAAAAAAAAAAAAAACYAgAAZHJzL2Rvd25y&#10;ZXYueG1sUEsFBgAAAAAEAAQA9QAAAIUDAAAAAA==&#10;">
                  <v:textbox>
                    <w:txbxContent>
                      <w:p w:rsidR="00401081" w:rsidRPr="00046ED2" w:rsidRDefault="00401081" w:rsidP="00031647">
                        <w:pPr>
                          <w:ind w:right="-12"/>
                          <w:contextualSpacing/>
                        </w:pPr>
                        <w:r>
                          <w:t>Вирусная диарея</w:t>
                        </w:r>
                      </w:p>
                    </w:txbxContent>
                  </v:textbox>
                </v:rect>
                <v:rect id="Rectangle 15" o:spid="_x0000_s1037" style="position:absolute;left:39243;top:70294;width:24853;height:10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sBLs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WD2m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OwEuxQAAANwAAAAPAAAAAAAAAAAAAAAAAJgCAABkcnMv&#10;ZG93bnJldi54bWxQSwUGAAAAAAQABAD1AAAAigMAAAAA&#10;">
                  <v:textbox>
                    <w:txbxContent>
                      <w:p w:rsidR="00401081" w:rsidRPr="00031647" w:rsidRDefault="00401081" w:rsidP="00802B0F">
                        <w:pPr>
                          <w:numPr>
                            <w:ilvl w:val="0"/>
                            <w:numId w:val="42"/>
                          </w:numPr>
                          <w:tabs>
                            <w:tab w:val="left" w:pos="284"/>
                          </w:tabs>
                          <w:ind w:left="0" w:right="-12" w:firstLine="0"/>
                          <w:contextualSpacing/>
                          <w:rPr>
                            <w:iCs/>
                          </w:rPr>
                        </w:pPr>
                        <w:r w:rsidRPr="00031647">
                          <w:rPr>
                            <w:iCs/>
                          </w:rPr>
                          <w:t>ИФ</w:t>
                        </w:r>
                        <w:proofErr w:type="gramStart"/>
                        <w:r w:rsidRPr="00031647">
                          <w:rPr>
                            <w:iCs/>
                          </w:rPr>
                          <w:t>А–</w:t>
                        </w:r>
                        <w:proofErr w:type="gramEnd"/>
                        <w:r w:rsidRPr="00031647">
                          <w:rPr>
                            <w:iCs/>
                          </w:rPr>
                          <w:t xml:space="preserve"> определение антигена </w:t>
                        </w:r>
                        <w:proofErr w:type="spellStart"/>
                        <w:r w:rsidRPr="00031647">
                          <w:rPr>
                            <w:iCs/>
                          </w:rPr>
                          <w:t>норфолк</w:t>
                        </w:r>
                        <w:proofErr w:type="spellEnd"/>
                        <w:r w:rsidRPr="00031647">
                          <w:rPr>
                            <w:iCs/>
                          </w:rPr>
                          <w:t xml:space="preserve"> и </w:t>
                        </w:r>
                        <w:proofErr w:type="spellStart"/>
                        <w:r w:rsidRPr="00031647">
                          <w:rPr>
                            <w:iCs/>
                          </w:rPr>
                          <w:t>ротавирусов</w:t>
                        </w:r>
                        <w:proofErr w:type="spellEnd"/>
                        <w:r w:rsidRPr="00031647">
                          <w:rPr>
                            <w:iCs/>
                          </w:rPr>
                          <w:t xml:space="preserve"> в фекалиях.</w:t>
                        </w:r>
                      </w:p>
                      <w:p w:rsidR="00401081" w:rsidRPr="00031647" w:rsidRDefault="00401081" w:rsidP="00802B0F">
                        <w:pPr>
                          <w:numPr>
                            <w:ilvl w:val="0"/>
                            <w:numId w:val="42"/>
                          </w:numPr>
                          <w:tabs>
                            <w:tab w:val="left" w:pos="284"/>
                          </w:tabs>
                          <w:ind w:left="0" w:right="-12" w:firstLine="0"/>
                          <w:contextualSpacing/>
                          <w:rPr>
                            <w:iCs/>
                          </w:rPr>
                        </w:pPr>
                        <w:r w:rsidRPr="00031647">
                          <w:rPr>
                            <w:iCs/>
                          </w:rPr>
                          <w:t>ПЦР</w:t>
                        </w:r>
                        <w:r w:rsidR="00802B0F">
                          <w:rPr>
                            <w:iCs/>
                          </w:rPr>
                          <w:t xml:space="preserve"> </w:t>
                        </w:r>
                        <w:r w:rsidRPr="00031647">
                          <w:rPr>
                            <w:iCs/>
                          </w:rPr>
                          <w:t xml:space="preserve">– определение РНК </w:t>
                        </w:r>
                        <w:proofErr w:type="spellStart"/>
                        <w:r w:rsidRPr="00031647">
                          <w:rPr>
                            <w:iCs/>
                          </w:rPr>
                          <w:t>энтеровирусов</w:t>
                        </w:r>
                        <w:proofErr w:type="spellEnd"/>
                        <w:r w:rsidRPr="00031647">
                          <w:rPr>
                            <w:iCs/>
                          </w:rPr>
                          <w:t xml:space="preserve"> в фекалиях.</w:t>
                        </w:r>
                      </w:p>
                      <w:p w:rsidR="00401081" w:rsidRPr="00970C5C" w:rsidRDefault="00401081" w:rsidP="00A041F0">
                        <w:pPr>
                          <w:ind w:right="-12"/>
                          <w:contextualSpacing/>
                        </w:pPr>
                      </w:p>
                    </w:txbxContent>
                  </v:textbox>
                </v:re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6" o:spid="_x0000_s1038" type="#_x0000_t88" style="position:absolute;left:21621;top:17145;width:4807;height:68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H1cIA&#10;AADcAAAADwAAAGRycy9kb3ducmV2LnhtbERPW2vCMBR+H/gfwhH2NlOViVSj6GCosImXCj4emmNb&#10;bE5KktXu3y8PAx8/vvt82ZlatOR8ZVnBcJCAIM6trrhQkJ0/36YgfEDWWFsmBb/kYbnovcwx1fbB&#10;R2pPoRAxhH2KCsoQmlRKn5dk0A9sQxy5m3UGQ4SukNrhI4abWo6SZCINVhwbSmzoo6T8fvoxCo7r&#10;i9uP1pvsi78zMpP2cN1lB6Ve+91qBiJQF57if/dWKxi/x/nxTDwC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gsfVwgAAANwAAAAPAAAAAAAAAAAAAAAAAJgCAABkcnMvZG93&#10;bnJldi54bWxQSwUGAAAAAAQABAD1AAAAhwMAAAAA&#10;" adj="1778"/>
                <v:shape id="AutoShape 17" o:spid="_x0000_s1039" type="#_x0000_t32" style="position:absolute;left:50768;top:44862;width:6;height:526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WBsMIAAADcAAAADwAAAGRycy9kb3ducmV2LnhtbESPQWsCMRSE70L/Q3gFb5q1opTVKFYQ&#10;xEtRC+3xsXnuBjcvyyZu1n9vCoLHYWa+YZbr3taio9Ybxwom4wwEceG04VLBz3k3+gThA7LG2jEp&#10;uJOH9eptsMRcu8hH6k6hFAnCPkcFVQhNLqUvKrLox64hTt7FtRZDkm0pdYsxwW0tP7JsLi0aTgsV&#10;NrStqLieblaBid+ma/bb+HX4/fM6krnPnFFq+N5vFiAC9eEVfrb3WsF0NoH/M+kI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5WBsMIAAADcAAAADwAAAAAAAAAAAAAA&#10;AAChAgAAZHJzL2Rvd25yZXYueG1sUEsFBgAAAAAEAAQA+QAAAJADAAAAAA==&#10;">
                  <v:stroke endarrow="block"/>
                </v:shape>
                <v:shape id="AutoShape 18" o:spid="_x0000_s1040" type="#_x0000_t32" style="position:absolute;left:50673;top:36766;width:36;height:444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qKmsEAAADcAAAADwAAAGRycy9kb3ducmV2LnhtbERPS2vCQBC+F/wPywi91Y0hSI2uIi2F&#10;Urz4OHgcsuMmmJ0N2anGf+8WhN7m43vOcj34Vl2pj01gA9NJBoq4CrZhZ+B4+Hp7BxUF2WIbmAzc&#10;KcJ6NXpZYmnDjXd03YtTKYRjiQZqka7UOlY1eYyT0BEn7hx6j5Jg77Tt8ZbCfavzLJtpjw2nhho7&#10;+qipuux/vYHT0W/nefHpXeEOshP6afJiZszreNgsQAkN8i9+ur9tmp/P4e+ZdIFe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qoqawQAAANwAAAAPAAAAAAAAAAAAAAAA&#10;AKECAABkcnMvZG93bnJldi54bWxQSwUGAAAAAAQABAD5AAAAjwMAAAAA&#10;">
                  <v:stroke endarrow="block"/>
                </v:shape>
                <v:shape id="AutoShape 19" o:spid="_x0000_s1041" type="#_x0000_t32" style="position:absolute;left:50577;top:55721;width:0;height:652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PkKcYAAADcAAAADwAAAGRycy9kb3ducmV2LnhtbESPQWvCQBCF70L/wzIFb7qxQqnRVUqh&#10;pVg8VCXobchOk9DsbNhdNfbXdw6Ctxnem/e+Wax616ozhdh4NjAZZ6CIS28brgzsd++jF1AxIVts&#10;PZOBK0VYLR8GC8ytv/A3nbepUhLCMUcDdUpdrnUsa3IYx74jFu3HB4dJ1lBpG/Ai4a7VT1n2rB02&#10;LA01dvRWU/m7PTkDh6/ZqbgWG1oXk9n6iMHFv92HMcPH/nUOKlGf7ubb9acV/Kngyz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nT5CnGAAAA3AAAAA8AAAAAAAAA&#10;AAAAAAAAoQIAAGRycy9kb3ducmV2LnhtbFBLBQYAAAAABAAEAPkAAACUAwAAAAA=&#10;">
                  <v:stroke endarrow="block"/>
                </v:shape>
                <v:shape id="AutoShape 20" o:spid="_x0000_s1042" type="#_x0000_t32" style="position:absolute;left:26479;top:43053;width:15011;height:800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4K8cEAAADcAAAADwAAAGRycy9kb3ducmV2LnhtbERP32vCMBB+F/Y/hBv4pmknyuiMZRME&#10;8UXmBtvj0ZxtsLmUJmvqf2+EgW/38f28dTnaVgzUe+NYQT7PQBBXThuuFXx/7WavIHxA1tg6JgVX&#10;8lBuniZrLLSL/EnDKdQihbAvUEETQldI6auGLPq564gTd3a9xZBgX0vdY0zhtpUvWbaSFg2nhgY7&#10;2jZUXU5/VoGJRzN0+238OPz8eh3JXJfOKDV9Ht/fQAQaw0P8797rNH+Rw/2ZdIHc3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jgrxwQAAANwAAAAPAAAAAAAAAAAAAAAA&#10;AKECAABkcnMvZG93bnJldi54bWxQSwUGAAAAAAQABAD5AAAAjwMAAAAA&#10;">
                  <v:stroke endarrow="block"/>
                </v:shape>
                <v:shape id="AutoShape 21" o:spid="_x0000_s1043" type="#_x0000_t32" style="position:absolute;left:50577;top:66008;width:36;height:43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3fxcMAAADcAAAADwAAAGRycy9kb3ducmV2LnhtbERPTWvCQBC9C/6HZYTedBMLoqmriGAp&#10;Sg9qCe1tyE6TYHY27K4m9td3C0Jv83ifs1z3phE3cr62rCCdJCCIC6trLhV8nHfjOQgfkDU2lknB&#10;nTysV8PBEjNtOz7S7RRKEUPYZ6igCqHNpPRFRQb9xLbEkfu2zmCI0JVSO+xiuGnkNElm0mDNsaHC&#10;lrYVFZfT1Sj4PCyu+T1/p32eLvZf6Iz/Ob8q9TTqNy8gAvXhX/xwv+k4/3k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N38XDAAAA3AAAAA8AAAAAAAAAAAAA&#10;AAAAoQIAAGRycy9kb3ducmV2LnhtbFBLBQYAAAAABAAEAPkAAACRAwAAAAA=&#10;">
                  <v:stroke endarrow="block"/>
                </v:shape>
              </v:group>
            </w:pict>
          </mc:Fallback>
        </mc:AlternateContent>
      </w:r>
    </w:p>
    <w:p w:rsidR="0042701F" w:rsidRPr="00CA12FA" w:rsidRDefault="0042701F" w:rsidP="00645BA5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i/>
          <w:sz w:val="28"/>
          <w:szCs w:val="28"/>
        </w:rPr>
      </w:pPr>
    </w:p>
    <w:p w:rsidR="0042701F" w:rsidRPr="00CA12FA" w:rsidRDefault="0039376A" w:rsidP="00645BA5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i/>
          <w:sz w:val="28"/>
          <w:szCs w:val="28"/>
        </w:rPr>
      </w:pPr>
      <w:r w:rsidRPr="00CA12FA">
        <w:rPr>
          <w:rFonts w:ascii="Times New Roman" w:hAnsi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1B3C1914" wp14:editId="6B9AC9D6">
                <wp:simplePos x="0" y="0"/>
                <wp:positionH relativeFrom="column">
                  <wp:posOffset>108585</wp:posOffset>
                </wp:positionH>
                <wp:positionV relativeFrom="paragraph">
                  <wp:posOffset>6362065</wp:posOffset>
                </wp:positionV>
                <wp:extent cx="2125345" cy="1876425"/>
                <wp:effectExtent l="0" t="0" r="27305" b="28575"/>
                <wp:wrapNone/>
                <wp:docPr id="34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5345" cy="1876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081" w:rsidRPr="0039376A" w:rsidRDefault="00401081" w:rsidP="0039376A">
                            <w:pPr>
                              <w:pStyle w:val="af2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9376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Эпидемиологический анамнез: употребление некачественных продуктов; сообщения о локальных вспышках кишечных инфекций, в том числе о пребывании в других стационарах; члены семьи или детского коллектива имеют похожие симптомы.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44" style="position:absolute;left:0;text-align:left;margin-left:8.55pt;margin-top:500.95pt;width:167.35pt;height:147.7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">
                <v:textbox>
                  <w:txbxContent>
                    <w:p w:rsidR="00401081" w:rsidRPr="0039376A" w:rsidRDefault="00401081" w:rsidP="0039376A">
                      <w:pPr>
                        <w:pStyle w:val="af2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39376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Эпидемиологический анамнез: употребление некачественных продуктов; сообщения о локальных вспышках кишечных инфекций, в том числе о пребывании в других стационарах; члены семьи или детского коллектива имеют похожие симптомы.</w:t>
                      </w:r>
                    </w:p>
                  </w:txbxContent>
                </v:textbox>
              </v:rect>
            </w:pict>
          </mc:Fallback>
        </mc:AlternateContent>
      </w:r>
      <w:r w:rsidRPr="00CA12FA">
        <w:rPr>
          <w:rFonts w:ascii="Times New Roman" w:hAnsi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C3E1213" wp14:editId="64483BFD">
                <wp:simplePos x="0" y="0"/>
                <wp:positionH relativeFrom="column">
                  <wp:posOffset>1331367</wp:posOffset>
                </wp:positionH>
                <wp:positionV relativeFrom="paragraph">
                  <wp:posOffset>732790</wp:posOffset>
                </wp:positionV>
                <wp:extent cx="730243" cy="0"/>
                <wp:effectExtent l="0" t="0" r="13335" b="19050"/>
                <wp:wrapNone/>
                <wp:docPr id="337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43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71ABDC9" id="AutoShape 6" o:spid="_x0000_s1026" type="#_x0000_t32" style="position:absolute;margin-left:104.85pt;margin-top:57.7pt;width:57.5pt;height:0;flip:x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"/>
            </w:pict>
          </mc:Fallback>
        </mc:AlternateContent>
      </w:r>
    </w:p>
    <w:p w:rsidR="0042701F" w:rsidRPr="00CA12FA" w:rsidRDefault="0042701F" w:rsidP="00645BA5">
      <w:pPr>
        <w:tabs>
          <w:tab w:val="left" w:pos="426"/>
          <w:tab w:val="left" w:pos="7088"/>
        </w:tabs>
        <w:jc w:val="both"/>
        <w:rPr>
          <w:sz w:val="28"/>
          <w:szCs w:val="28"/>
        </w:rPr>
        <w:sectPr w:rsidR="0042701F" w:rsidRPr="00CA12FA" w:rsidSect="00616422">
          <w:pgSz w:w="11906" w:h="16838"/>
          <w:pgMar w:top="567" w:right="567" w:bottom="284" w:left="1134" w:header="708" w:footer="708" w:gutter="0"/>
          <w:cols w:space="708"/>
          <w:docGrid w:linePitch="360"/>
        </w:sectPr>
      </w:pPr>
    </w:p>
    <w:p w:rsidR="00C865D9" w:rsidRPr="00CA12FA" w:rsidRDefault="00465BAA" w:rsidP="00645BA5">
      <w:pPr>
        <w:tabs>
          <w:tab w:val="left" w:pos="567"/>
        </w:tabs>
        <w:rPr>
          <w:b/>
          <w:sz w:val="28"/>
          <w:szCs w:val="28"/>
        </w:rPr>
      </w:pPr>
      <w:r w:rsidRPr="00CA12FA">
        <w:rPr>
          <w:b/>
          <w:sz w:val="28"/>
          <w:szCs w:val="28"/>
        </w:rPr>
        <w:lastRenderedPageBreak/>
        <w:t xml:space="preserve">2.2 </w:t>
      </w:r>
      <w:r w:rsidR="005D72D1" w:rsidRPr="00CA12FA">
        <w:rPr>
          <w:b/>
          <w:sz w:val="28"/>
          <w:szCs w:val="28"/>
        </w:rPr>
        <w:t xml:space="preserve">    </w:t>
      </w:r>
      <w:r w:rsidR="00C865D9" w:rsidRPr="00CA12FA">
        <w:rPr>
          <w:b/>
          <w:sz w:val="28"/>
          <w:szCs w:val="28"/>
        </w:rPr>
        <w:t xml:space="preserve">Дифференциальный диагноз и обоснование </w:t>
      </w:r>
      <w:r w:rsidR="00A4227D" w:rsidRPr="00CA12FA">
        <w:rPr>
          <w:b/>
          <w:sz w:val="28"/>
          <w:szCs w:val="28"/>
        </w:rPr>
        <w:t>дополнительных исследований [1-5</w:t>
      </w:r>
      <w:r w:rsidR="00C865D9" w:rsidRPr="00CA12FA">
        <w:rPr>
          <w:b/>
          <w:sz w:val="28"/>
          <w:szCs w:val="28"/>
        </w:rPr>
        <w:t>]</w:t>
      </w:r>
      <w:r w:rsidR="005D72D1" w:rsidRPr="00CA12FA">
        <w:rPr>
          <w:b/>
          <w:sz w:val="28"/>
          <w:szCs w:val="28"/>
        </w:rPr>
        <w:t>:</w:t>
      </w:r>
    </w:p>
    <w:p w:rsidR="00E516B0" w:rsidRPr="00CA12FA" w:rsidRDefault="00E516B0" w:rsidP="00645BA5">
      <w:pPr>
        <w:tabs>
          <w:tab w:val="left" w:pos="9923"/>
        </w:tabs>
        <w:jc w:val="both"/>
        <w:rPr>
          <w:b/>
          <w:sz w:val="28"/>
          <w:szCs w:val="28"/>
        </w:rPr>
      </w:pPr>
    </w:p>
    <w:tbl>
      <w:tblPr>
        <w:tblStyle w:val="a4"/>
        <w:tblW w:w="15134" w:type="dxa"/>
        <w:tblLayout w:type="fixed"/>
        <w:tblLook w:val="04A0" w:firstRow="1" w:lastRow="0" w:firstColumn="1" w:lastColumn="0" w:noHBand="0" w:noVBand="1"/>
      </w:tblPr>
      <w:tblGrid>
        <w:gridCol w:w="1951"/>
        <w:gridCol w:w="3260"/>
        <w:gridCol w:w="2694"/>
        <w:gridCol w:w="7229"/>
      </w:tblGrid>
      <w:tr w:rsidR="00486F8B" w:rsidRPr="00CA12FA" w:rsidTr="00230FDC">
        <w:tc>
          <w:tcPr>
            <w:tcW w:w="1951" w:type="dxa"/>
            <w:vAlign w:val="center"/>
          </w:tcPr>
          <w:p w:rsidR="00486F8B" w:rsidRPr="00230FDC" w:rsidRDefault="00486F8B" w:rsidP="00645BA5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230FDC">
              <w:rPr>
                <w:rFonts w:eastAsia="Calibri"/>
                <w:b/>
                <w:sz w:val="26"/>
                <w:szCs w:val="26"/>
              </w:rPr>
              <w:t>Диагноз</w:t>
            </w:r>
          </w:p>
        </w:tc>
        <w:tc>
          <w:tcPr>
            <w:tcW w:w="3260" w:type="dxa"/>
            <w:vAlign w:val="center"/>
          </w:tcPr>
          <w:p w:rsidR="00486F8B" w:rsidRPr="00230FDC" w:rsidRDefault="00486F8B" w:rsidP="00645BA5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230FDC">
              <w:rPr>
                <w:rFonts w:eastAsia="Calibri"/>
                <w:b/>
                <w:sz w:val="26"/>
                <w:szCs w:val="26"/>
              </w:rPr>
              <w:t>Обоснование для дифференциальной диагностики</w:t>
            </w:r>
          </w:p>
        </w:tc>
        <w:tc>
          <w:tcPr>
            <w:tcW w:w="2694" w:type="dxa"/>
            <w:vAlign w:val="center"/>
          </w:tcPr>
          <w:p w:rsidR="00486F8B" w:rsidRPr="00230FDC" w:rsidRDefault="00486F8B" w:rsidP="00645BA5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230FDC">
              <w:rPr>
                <w:rFonts w:eastAsia="Calibri"/>
                <w:b/>
                <w:sz w:val="26"/>
                <w:szCs w:val="26"/>
              </w:rPr>
              <w:t>Обследования</w:t>
            </w:r>
          </w:p>
        </w:tc>
        <w:tc>
          <w:tcPr>
            <w:tcW w:w="7229" w:type="dxa"/>
            <w:vAlign w:val="center"/>
          </w:tcPr>
          <w:p w:rsidR="00486F8B" w:rsidRPr="00230FDC" w:rsidRDefault="00486F8B" w:rsidP="00645BA5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230FDC">
              <w:rPr>
                <w:rFonts w:eastAsia="Calibri"/>
                <w:b/>
                <w:sz w:val="26"/>
                <w:szCs w:val="26"/>
              </w:rPr>
              <w:t>Критерии исключения диагноза</w:t>
            </w:r>
          </w:p>
        </w:tc>
      </w:tr>
      <w:tr w:rsidR="00486F8B" w:rsidRPr="00CA12FA" w:rsidTr="00230FDC">
        <w:tc>
          <w:tcPr>
            <w:tcW w:w="1951" w:type="dxa"/>
          </w:tcPr>
          <w:p w:rsidR="00486F8B" w:rsidRPr="00230FDC" w:rsidRDefault="00031647" w:rsidP="00645BA5">
            <w:pPr>
              <w:spacing w:after="200"/>
              <w:ind w:right="-12"/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30FDC">
              <w:rPr>
                <w:rFonts w:eastAsia="Calibri"/>
                <w:sz w:val="26"/>
                <w:szCs w:val="26"/>
                <w:lang w:eastAsia="en-US"/>
              </w:rPr>
              <w:t>Сальмонеллез</w:t>
            </w:r>
          </w:p>
        </w:tc>
        <w:tc>
          <w:tcPr>
            <w:tcW w:w="3260" w:type="dxa"/>
          </w:tcPr>
          <w:p w:rsidR="006219B0" w:rsidRPr="00230FDC" w:rsidRDefault="0051562B" w:rsidP="00645BA5">
            <w:pPr>
              <w:jc w:val="both"/>
              <w:rPr>
                <w:rFonts w:eastAsia="Calibri"/>
                <w:sz w:val="26"/>
                <w:szCs w:val="26"/>
              </w:rPr>
            </w:pPr>
            <w:r w:rsidRPr="00230FDC">
              <w:rPr>
                <w:rFonts w:eastAsia="Calibri"/>
                <w:sz w:val="26"/>
                <w:szCs w:val="26"/>
              </w:rPr>
              <w:t>Лихорадка</w:t>
            </w:r>
            <w:r w:rsidR="006219B0" w:rsidRPr="00230FDC">
              <w:rPr>
                <w:rFonts w:eastAsia="Calibri"/>
                <w:sz w:val="26"/>
                <w:szCs w:val="26"/>
              </w:rPr>
              <w:t>, рвота, жидкий стул.</w:t>
            </w:r>
          </w:p>
          <w:p w:rsidR="00486F8B" w:rsidRPr="00230FDC" w:rsidRDefault="00486F8B" w:rsidP="00645BA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694" w:type="dxa"/>
          </w:tcPr>
          <w:p w:rsidR="00486F8B" w:rsidRPr="00230FDC" w:rsidRDefault="0051562B" w:rsidP="00645BA5">
            <w:pPr>
              <w:tabs>
                <w:tab w:val="left" w:pos="426"/>
              </w:tabs>
              <w:jc w:val="both"/>
              <w:rPr>
                <w:rFonts w:eastAsia="Calibri"/>
                <w:sz w:val="26"/>
                <w:szCs w:val="26"/>
              </w:rPr>
            </w:pPr>
            <w:r w:rsidRPr="00230FDC">
              <w:rPr>
                <w:sz w:val="26"/>
                <w:szCs w:val="26"/>
              </w:rPr>
              <w:t xml:space="preserve"> </w:t>
            </w:r>
            <w:r w:rsidR="006219B0" w:rsidRPr="00230FDC">
              <w:rPr>
                <w:sz w:val="26"/>
                <w:szCs w:val="26"/>
              </w:rPr>
              <w:t>Бактериологический посев рвотных масс и кала</w:t>
            </w:r>
          </w:p>
        </w:tc>
        <w:tc>
          <w:tcPr>
            <w:tcW w:w="7229" w:type="dxa"/>
          </w:tcPr>
          <w:p w:rsidR="00486F8B" w:rsidRPr="00230FDC" w:rsidRDefault="00DA1A55" w:rsidP="00645BA5">
            <w:pPr>
              <w:jc w:val="both"/>
              <w:rPr>
                <w:sz w:val="26"/>
                <w:szCs w:val="26"/>
              </w:rPr>
            </w:pPr>
            <w:r w:rsidRPr="00230FDC">
              <w:rPr>
                <w:sz w:val="26"/>
                <w:szCs w:val="26"/>
              </w:rPr>
              <w:t>Водянистый стул</w:t>
            </w:r>
            <w:r w:rsidRPr="00230FDC">
              <w:rPr>
                <w:sz w:val="26"/>
                <w:szCs w:val="26"/>
              </w:rPr>
              <w:tab/>
              <w:t>с неприятным запахом, часто с примесью зелени</w:t>
            </w:r>
            <w:r w:rsidRPr="00230FDC">
              <w:rPr>
                <w:sz w:val="26"/>
                <w:szCs w:val="26"/>
              </w:rPr>
              <w:tab/>
              <w:t xml:space="preserve"> и цвета болотной тины. Длительная лихорадка, </w:t>
            </w:r>
            <w:proofErr w:type="spellStart"/>
            <w:r w:rsidRPr="00230FDC">
              <w:rPr>
                <w:sz w:val="26"/>
                <w:szCs w:val="26"/>
              </w:rPr>
              <w:t>гепатоспленомегалия</w:t>
            </w:r>
            <w:proofErr w:type="spellEnd"/>
            <w:r w:rsidRPr="00230FDC">
              <w:rPr>
                <w:sz w:val="26"/>
                <w:szCs w:val="26"/>
              </w:rPr>
              <w:t>.</w:t>
            </w:r>
          </w:p>
        </w:tc>
      </w:tr>
      <w:tr w:rsidR="00202916" w:rsidRPr="00CA12FA" w:rsidTr="00230FDC">
        <w:tc>
          <w:tcPr>
            <w:tcW w:w="1951" w:type="dxa"/>
          </w:tcPr>
          <w:p w:rsidR="00202916" w:rsidRPr="00230FDC" w:rsidRDefault="00DA1A55" w:rsidP="00645BA5">
            <w:pPr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r w:rsidRPr="00230FDC">
              <w:rPr>
                <w:rFonts w:eastAsia="Calibri"/>
                <w:sz w:val="26"/>
                <w:szCs w:val="26"/>
              </w:rPr>
              <w:t>Энтеротоксигенный</w:t>
            </w:r>
            <w:proofErr w:type="spellEnd"/>
            <w:r w:rsidRPr="00230FDC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230FDC">
              <w:rPr>
                <w:rFonts w:eastAsia="Calibri"/>
                <w:sz w:val="26"/>
                <w:szCs w:val="26"/>
              </w:rPr>
              <w:t>э</w:t>
            </w:r>
            <w:r w:rsidR="00031647" w:rsidRPr="00230FDC">
              <w:rPr>
                <w:rFonts w:eastAsia="Calibri"/>
                <w:sz w:val="26"/>
                <w:szCs w:val="26"/>
              </w:rPr>
              <w:t>шерихиоз</w:t>
            </w:r>
            <w:proofErr w:type="spellEnd"/>
          </w:p>
        </w:tc>
        <w:tc>
          <w:tcPr>
            <w:tcW w:w="3260" w:type="dxa"/>
          </w:tcPr>
          <w:p w:rsidR="006219B0" w:rsidRPr="00230FDC" w:rsidRDefault="006219B0" w:rsidP="00645BA5">
            <w:pPr>
              <w:rPr>
                <w:rFonts w:eastAsia="Calibri"/>
                <w:sz w:val="26"/>
                <w:szCs w:val="26"/>
              </w:rPr>
            </w:pPr>
            <w:r w:rsidRPr="00230FDC">
              <w:rPr>
                <w:rFonts w:eastAsia="Calibri"/>
                <w:sz w:val="26"/>
                <w:szCs w:val="26"/>
              </w:rPr>
              <w:t>Лихорадка, рвота, жидкий стул.</w:t>
            </w:r>
          </w:p>
          <w:p w:rsidR="00202916" w:rsidRPr="00230FDC" w:rsidRDefault="00202916" w:rsidP="00645BA5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694" w:type="dxa"/>
          </w:tcPr>
          <w:p w:rsidR="00202916" w:rsidRPr="00230FDC" w:rsidRDefault="006219B0" w:rsidP="00645BA5">
            <w:pPr>
              <w:rPr>
                <w:rFonts w:eastAsia="Calibri"/>
                <w:sz w:val="26"/>
                <w:szCs w:val="26"/>
              </w:rPr>
            </w:pPr>
            <w:r w:rsidRPr="00230FDC">
              <w:rPr>
                <w:rFonts w:eastAsia="Calibri"/>
                <w:sz w:val="26"/>
                <w:szCs w:val="26"/>
              </w:rPr>
              <w:t>Бактериологический посев рвотных масс и кала</w:t>
            </w:r>
          </w:p>
        </w:tc>
        <w:tc>
          <w:tcPr>
            <w:tcW w:w="7229" w:type="dxa"/>
          </w:tcPr>
          <w:p w:rsidR="00202916" w:rsidRPr="00230FDC" w:rsidRDefault="00DA1A55" w:rsidP="00645BA5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230FDC">
              <w:rPr>
                <w:rFonts w:ascii="Times New Roman" w:hAnsi="Times New Roman"/>
                <w:sz w:val="26"/>
                <w:szCs w:val="26"/>
              </w:rPr>
              <w:t xml:space="preserve">В общем анализе крови умеренный лейкоцитоз с </w:t>
            </w:r>
            <w:proofErr w:type="spellStart"/>
            <w:r w:rsidRPr="00230FDC">
              <w:rPr>
                <w:rFonts w:ascii="Times New Roman" w:hAnsi="Times New Roman"/>
                <w:sz w:val="26"/>
                <w:szCs w:val="26"/>
              </w:rPr>
              <w:t>нейтрофилезом</w:t>
            </w:r>
            <w:proofErr w:type="spellEnd"/>
            <w:r w:rsidRPr="00230FDC">
              <w:rPr>
                <w:rFonts w:ascii="Times New Roman" w:hAnsi="Times New Roman"/>
                <w:sz w:val="26"/>
                <w:szCs w:val="26"/>
              </w:rPr>
              <w:t xml:space="preserve">. Бактериологическое выделение   </w:t>
            </w:r>
            <w:proofErr w:type="spellStart"/>
            <w:r w:rsidRPr="00230FDC">
              <w:rPr>
                <w:rFonts w:ascii="Times New Roman" w:hAnsi="Times New Roman"/>
                <w:sz w:val="26"/>
                <w:szCs w:val="26"/>
              </w:rPr>
              <w:t>энтеротоксигенного</w:t>
            </w:r>
            <w:proofErr w:type="spellEnd"/>
            <w:r w:rsidRPr="00230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0FDC">
              <w:rPr>
                <w:rFonts w:ascii="Times New Roman" w:hAnsi="Times New Roman"/>
                <w:sz w:val="26"/>
                <w:szCs w:val="26"/>
              </w:rPr>
              <w:t>эшерихиоза</w:t>
            </w:r>
            <w:proofErr w:type="spellEnd"/>
            <w:r w:rsidRPr="00230FDC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202916" w:rsidRPr="00CA12FA" w:rsidTr="00230FDC">
        <w:tblPrEx>
          <w:tblLook w:val="0000" w:firstRow="0" w:lastRow="0" w:firstColumn="0" w:lastColumn="0" w:noHBand="0" w:noVBand="0"/>
        </w:tblPrEx>
        <w:trPr>
          <w:trHeight w:val="416"/>
        </w:trPr>
        <w:tc>
          <w:tcPr>
            <w:tcW w:w="1951" w:type="dxa"/>
          </w:tcPr>
          <w:p w:rsidR="00202916" w:rsidRPr="00230FDC" w:rsidRDefault="00031647" w:rsidP="00645BA5">
            <w:pPr>
              <w:ind w:left="-6"/>
              <w:jc w:val="both"/>
              <w:rPr>
                <w:rFonts w:eastAsia="Calibri"/>
                <w:sz w:val="26"/>
                <w:szCs w:val="26"/>
              </w:rPr>
            </w:pPr>
            <w:r w:rsidRPr="00230FDC">
              <w:rPr>
                <w:rFonts w:eastAsia="Calibri"/>
                <w:sz w:val="26"/>
                <w:szCs w:val="26"/>
              </w:rPr>
              <w:t>Холера</w:t>
            </w:r>
          </w:p>
        </w:tc>
        <w:tc>
          <w:tcPr>
            <w:tcW w:w="3260" w:type="dxa"/>
          </w:tcPr>
          <w:p w:rsidR="00202916" w:rsidRPr="00230FDC" w:rsidRDefault="006219B0" w:rsidP="00645BA5">
            <w:pPr>
              <w:jc w:val="both"/>
              <w:rPr>
                <w:rFonts w:eastAsia="Calibri"/>
                <w:sz w:val="26"/>
                <w:szCs w:val="26"/>
              </w:rPr>
            </w:pPr>
            <w:r w:rsidRPr="00230FDC">
              <w:rPr>
                <w:rFonts w:eastAsia="Calibri"/>
                <w:sz w:val="26"/>
                <w:szCs w:val="26"/>
              </w:rPr>
              <w:t>Водянистый стул.</w:t>
            </w:r>
          </w:p>
        </w:tc>
        <w:tc>
          <w:tcPr>
            <w:tcW w:w="2694" w:type="dxa"/>
          </w:tcPr>
          <w:p w:rsidR="00202916" w:rsidRPr="00230FDC" w:rsidRDefault="006219B0" w:rsidP="00645BA5">
            <w:pPr>
              <w:jc w:val="both"/>
              <w:rPr>
                <w:rFonts w:eastAsia="Calibri"/>
                <w:sz w:val="26"/>
                <w:szCs w:val="26"/>
              </w:rPr>
            </w:pPr>
            <w:r w:rsidRPr="00230FDC">
              <w:rPr>
                <w:rFonts w:eastAsia="Calibri"/>
                <w:sz w:val="26"/>
                <w:szCs w:val="26"/>
              </w:rPr>
              <w:t xml:space="preserve">Бактериологический посев рвотных масс и кала </w:t>
            </w:r>
          </w:p>
        </w:tc>
        <w:tc>
          <w:tcPr>
            <w:tcW w:w="7229" w:type="dxa"/>
          </w:tcPr>
          <w:p w:rsidR="004B154D" w:rsidRPr="00230FDC" w:rsidRDefault="004B154D" w:rsidP="00645BA5">
            <w:pPr>
              <w:widowControl w:val="0"/>
              <w:ind w:left="103" w:right="101"/>
              <w:jc w:val="both"/>
              <w:rPr>
                <w:sz w:val="26"/>
                <w:szCs w:val="26"/>
                <w:lang w:eastAsia="en-US"/>
              </w:rPr>
            </w:pPr>
            <w:r w:rsidRPr="00230FDC">
              <w:rPr>
                <w:sz w:val="26"/>
                <w:szCs w:val="26"/>
                <w:lang w:eastAsia="en-US"/>
              </w:rPr>
              <w:t xml:space="preserve">Боль в животе не характерна. Стул водянистый, цвет </w:t>
            </w:r>
            <w:proofErr w:type="gramStart"/>
            <w:r w:rsidRPr="00230FDC">
              <w:rPr>
                <w:sz w:val="26"/>
                <w:szCs w:val="26"/>
                <w:lang w:eastAsia="en-US"/>
              </w:rPr>
              <w:t>рисового</w:t>
            </w:r>
            <w:proofErr w:type="gramEnd"/>
          </w:p>
          <w:p w:rsidR="00202916" w:rsidRPr="00230FDC" w:rsidRDefault="004B154D" w:rsidP="00230FDC">
            <w:pPr>
              <w:jc w:val="both"/>
              <w:rPr>
                <w:rFonts w:eastAsia="TimesNewRoman"/>
                <w:color w:val="000000"/>
                <w:sz w:val="26"/>
                <w:szCs w:val="26"/>
              </w:rPr>
            </w:pPr>
            <w:r w:rsidRPr="00230FDC">
              <w:rPr>
                <w:sz w:val="26"/>
                <w:szCs w:val="26"/>
                <w:lang w:eastAsia="en-US"/>
              </w:rPr>
              <w:t>отвара</w:t>
            </w:r>
            <w:r w:rsidRPr="00230FDC">
              <w:rPr>
                <w:sz w:val="26"/>
                <w:szCs w:val="26"/>
                <w:lang w:eastAsia="en-US"/>
              </w:rPr>
              <w:tab/>
              <w:t xml:space="preserve"> без запаха, иногда с запахом сырой рыбы. Рвота появляется после диареи.</w:t>
            </w:r>
            <w:r w:rsidR="00492F0E" w:rsidRPr="00230FDC">
              <w:rPr>
                <w:bCs/>
                <w:sz w:val="26"/>
                <w:szCs w:val="26"/>
              </w:rPr>
              <w:t xml:space="preserve"> </w:t>
            </w:r>
            <w:r w:rsidR="00492F0E" w:rsidRPr="00230FDC">
              <w:rPr>
                <w:bCs/>
                <w:sz w:val="26"/>
                <w:szCs w:val="26"/>
                <w:lang w:eastAsia="en-US"/>
              </w:rPr>
              <w:t xml:space="preserve">Быстрое развитие </w:t>
            </w:r>
            <w:proofErr w:type="spellStart"/>
            <w:r w:rsidR="00492F0E" w:rsidRPr="00230FDC">
              <w:rPr>
                <w:bCs/>
                <w:sz w:val="26"/>
                <w:szCs w:val="26"/>
                <w:lang w:eastAsia="en-US"/>
              </w:rPr>
              <w:t>эксикоза</w:t>
            </w:r>
            <w:proofErr w:type="spellEnd"/>
            <w:r w:rsidR="00492F0E" w:rsidRPr="00230FDC">
              <w:rPr>
                <w:bCs/>
                <w:sz w:val="26"/>
                <w:szCs w:val="26"/>
                <w:lang w:eastAsia="en-US"/>
              </w:rPr>
              <w:t xml:space="preserve">. Интоксикация незначительная или отсутствует, нормальная температура тела. </w:t>
            </w:r>
          </w:p>
        </w:tc>
      </w:tr>
      <w:tr w:rsidR="00C0652D" w:rsidRPr="00CA12FA" w:rsidTr="00230FDC">
        <w:tblPrEx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1951" w:type="dxa"/>
          </w:tcPr>
          <w:p w:rsidR="00031647" w:rsidRPr="00230FDC" w:rsidRDefault="00031647" w:rsidP="00645BA5">
            <w:pPr>
              <w:spacing w:after="200"/>
              <w:ind w:right="-12"/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30FDC">
              <w:rPr>
                <w:rFonts w:eastAsia="Calibri"/>
                <w:sz w:val="26"/>
                <w:szCs w:val="26"/>
                <w:lang w:eastAsia="en-US"/>
              </w:rPr>
              <w:t xml:space="preserve">Кишечный </w:t>
            </w:r>
            <w:proofErr w:type="spellStart"/>
            <w:r w:rsidRPr="00230FDC">
              <w:rPr>
                <w:rFonts w:eastAsia="Calibri"/>
                <w:sz w:val="26"/>
                <w:szCs w:val="26"/>
                <w:lang w:eastAsia="en-US"/>
              </w:rPr>
              <w:t>иерсиниоз</w:t>
            </w:r>
            <w:proofErr w:type="spellEnd"/>
          </w:p>
          <w:p w:rsidR="00C0652D" w:rsidRPr="00230FDC" w:rsidRDefault="00C0652D" w:rsidP="00645BA5">
            <w:pPr>
              <w:tabs>
                <w:tab w:val="left" w:pos="426"/>
              </w:tabs>
              <w:ind w:left="108"/>
              <w:jc w:val="both"/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6219B0" w:rsidRPr="00230FDC" w:rsidRDefault="006219B0" w:rsidP="00645BA5">
            <w:pPr>
              <w:jc w:val="both"/>
              <w:rPr>
                <w:bCs/>
                <w:sz w:val="26"/>
                <w:szCs w:val="26"/>
              </w:rPr>
            </w:pPr>
            <w:r w:rsidRPr="00230FDC">
              <w:rPr>
                <w:bCs/>
                <w:sz w:val="26"/>
                <w:szCs w:val="26"/>
              </w:rPr>
              <w:t>Лихорадка, рвота, жидкий стул.</w:t>
            </w:r>
          </w:p>
          <w:p w:rsidR="00C0652D" w:rsidRPr="00230FDC" w:rsidRDefault="00C0652D" w:rsidP="00645BA5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2694" w:type="dxa"/>
          </w:tcPr>
          <w:p w:rsidR="00C0652D" w:rsidRPr="00230FDC" w:rsidRDefault="006219B0" w:rsidP="00645BA5">
            <w:pPr>
              <w:rPr>
                <w:bCs/>
                <w:sz w:val="26"/>
                <w:szCs w:val="26"/>
              </w:rPr>
            </w:pPr>
            <w:r w:rsidRPr="00230FDC">
              <w:rPr>
                <w:bCs/>
                <w:sz w:val="26"/>
                <w:szCs w:val="26"/>
              </w:rPr>
              <w:t>Бактериологический посев рвотных масс и кала</w:t>
            </w:r>
          </w:p>
        </w:tc>
        <w:tc>
          <w:tcPr>
            <w:tcW w:w="7229" w:type="dxa"/>
          </w:tcPr>
          <w:p w:rsidR="00C0652D" w:rsidRPr="00230FDC" w:rsidRDefault="00D359A6" w:rsidP="00645BA5">
            <w:pPr>
              <w:jc w:val="both"/>
              <w:rPr>
                <w:bCs/>
                <w:sz w:val="26"/>
                <w:szCs w:val="26"/>
              </w:rPr>
            </w:pPr>
            <w:r w:rsidRPr="00230FDC">
              <w:rPr>
                <w:sz w:val="26"/>
                <w:szCs w:val="26"/>
                <w:lang w:eastAsia="en-US"/>
              </w:rPr>
              <w:t>Длительная лихорадка. Интенсивные боли вокруг</w:t>
            </w:r>
            <w:r w:rsidRPr="00230FDC">
              <w:rPr>
                <w:sz w:val="26"/>
                <w:szCs w:val="26"/>
                <w:lang w:eastAsia="en-US"/>
              </w:rPr>
              <w:tab/>
              <w:t>пупка</w:t>
            </w:r>
            <w:r w:rsidRPr="00230FDC">
              <w:rPr>
                <w:sz w:val="26"/>
                <w:szCs w:val="26"/>
                <w:lang w:eastAsia="en-US"/>
              </w:rPr>
              <w:tab/>
              <w:t>или правой подвздошной области</w:t>
            </w:r>
            <w:r w:rsidR="00492F0E" w:rsidRPr="00230FDC">
              <w:rPr>
                <w:sz w:val="26"/>
                <w:szCs w:val="26"/>
                <w:lang w:eastAsia="en-US"/>
              </w:rPr>
              <w:t>.</w:t>
            </w:r>
            <w:r w:rsidR="00B43E28" w:rsidRPr="00230FDC">
              <w:rPr>
                <w:sz w:val="26"/>
                <w:szCs w:val="26"/>
                <w:lang w:eastAsia="en-US"/>
              </w:rPr>
              <w:t xml:space="preserve"> </w:t>
            </w:r>
            <w:r w:rsidR="00492F0E" w:rsidRPr="00230FDC">
              <w:rPr>
                <w:sz w:val="26"/>
                <w:szCs w:val="26"/>
                <w:lang w:eastAsia="en-US"/>
              </w:rPr>
              <w:t>О</w:t>
            </w:r>
            <w:r w:rsidRPr="00230FDC">
              <w:rPr>
                <w:sz w:val="26"/>
                <w:szCs w:val="26"/>
                <w:lang w:eastAsia="en-US"/>
              </w:rPr>
              <w:t>бильный, злово</w:t>
            </w:r>
            <w:r w:rsidR="00492F0E" w:rsidRPr="00230FDC">
              <w:rPr>
                <w:sz w:val="26"/>
                <w:szCs w:val="26"/>
                <w:lang w:eastAsia="en-US"/>
              </w:rPr>
              <w:t xml:space="preserve">нный, нередко с примесью слизи и </w:t>
            </w:r>
            <w:r w:rsidRPr="00230FDC">
              <w:rPr>
                <w:sz w:val="26"/>
                <w:szCs w:val="26"/>
                <w:lang w:eastAsia="en-US"/>
              </w:rPr>
              <w:t xml:space="preserve">крови стул. В общем анализе крови лейкоцитоз с </w:t>
            </w:r>
            <w:proofErr w:type="spellStart"/>
            <w:r w:rsidRPr="00230FDC">
              <w:rPr>
                <w:sz w:val="26"/>
                <w:szCs w:val="26"/>
                <w:lang w:eastAsia="en-US"/>
              </w:rPr>
              <w:t>нейтрофилезом</w:t>
            </w:r>
            <w:proofErr w:type="spellEnd"/>
            <w:r w:rsidRPr="00230FDC">
              <w:rPr>
                <w:sz w:val="26"/>
                <w:szCs w:val="26"/>
                <w:lang w:eastAsia="en-US"/>
              </w:rPr>
              <w:t xml:space="preserve">. </w:t>
            </w:r>
          </w:p>
        </w:tc>
      </w:tr>
      <w:tr w:rsidR="002751C5" w:rsidRPr="00CA12FA" w:rsidTr="00230FDC">
        <w:tblPrEx>
          <w:tblLook w:val="0000" w:firstRow="0" w:lastRow="0" w:firstColumn="0" w:lastColumn="0" w:noHBand="0" w:noVBand="0"/>
        </w:tblPrEx>
        <w:trPr>
          <w:trHeight w:val="2320"/>
        </w:trPr>
        <w:tc>
          <w:tcPr>
            <w:tcW w:w="1951" w:type="dxa"/>
          </w:tcPr>
          <w:p w:rsidR="002751C5" w:rsidRPr="00230FDC" w:rsidRDefault="00031647" w:rsidP="00645BA5">
            <w:pPr>
              <w:tabs>
                <w:tab w:val="left" w:pos="426"/>
              </w:tabs>
              <w:ind w:left="108"/>
              <w:jc w:val="both"/>
              <w:rPr>
                <w:sz w:val="26"/>
                <w:szCs w:val="26"/>
              </w:rPr>
            </w:pPr>
            <w:r w:rsidRPr="00230FDC">
              <w:rPr>
                <w:sz w:val="26"/>
                <w:szCs w:val="26"/>
              </w:rPr>
              <w:t>Кишечные инфекции, вызванные условно-патогенной флорой</w:t>
            </w:r>
            <w:r w:rsidR="001938BC" w:rsidRPr="00230FDC">
              <w:rPr>
                <w:sz w:val="26"/>
                <w:szCs w:val="26"/>
              </w:rPr>
              <w:t xml:space="preserve"> (УПФ)</w:t>
            </w:r>
          </w:p>
        </w:tc>
        <w:tc>
          <w:tcPr>
            <w:tcW w:w="3260" w:type="dxa"/>
          </w:tcPr>
          <w:p w:rsidR="006219B0" w:rsidRPr="00230FDC" w:rsidRDefault="006219B0" w:rsidP="00645BA5">
            <w:pPr>
              <w:rPr>
                <w:sz w:val="26"/>
                <w:szCs w:val="26"/>
              </w:rPr>
            </w:pPr>
            <w:r w:rsidRPr="00230FDC">
              <w:rPr>
                <w:sz w:val="26"/>
                <w:szCs w:val="26"/>
              </w:rPr>
              <w:t>Лихорадка, рвота, жидкий стул.</w:t>
            </w:r>
          </w:p>
          <w:p w:rsidR="002751C5" w:rsidRPr="00230FDC" w:rsidRDefault="002751C5" w:rsidP="00645BA5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</w:tcPr>
          <w:p w:rsidR="002751C5" w:rsidRPr="00230FDC" w:rsidRDefault="006219B0" w:rsidP="00645BA5">
            <w:pPr>
              <w:rPr>
                <w:sz w:val="26"/>
                <w:szCs w:val="26"/>
              </w:rPr>
            </w:pPr>
            <w:r w:rsidRPr="00230FDC">
              <w:rPr>
                <w:sz w:val="26"/>
                <w:szCs w:val="26"/>
              </w:rPr>
              <w:t>Бактериологический посев рвотных масс и кала</w:t>
            </w:r>
            <w:r w:rsidR="00387D1D" w:rsidRPr="00230FDC">
              <w:rPr>
                <w:sz w:val="26"/>
                <w:szCs w:val="26"/>
              </w:rPr>
              <w:t>.</w:t>
            </w:r>
          </w:p>
        </w:tc>
        <w:tc>
          <w:tcPr>
            <w:tcW w:w="7229" w:type="dxa"/>
          </w:tcPr>
          <w:p w:rsidR="00387D1D" w:rsidRPr="00230FDC" w:rsidRDefault="00387D1D" w:rsidP="00645BA5">
            <w:pPr>
              <w:rPr>
                <w:sz w:val="26"/>
                <w:szCs w:val="26"/>
              </w:rPr>
            </w:pPr>
            <w:r w:rsidRPr="00230FDC">
              <w:rPr>
                <w:sz w:val="26"/>
                <w:szCs w:val="26"/>
              </w:rPr>
              <w:t xml:space="preserve">Основными вариантами поражения желудочно-кишечного </w:t>
            </w:r>
          </w:p>
          <w:p w:rsidR="00387D1D" w:rsidRPr="00230FDC" w:rsidRDefault="00387D1D" w:rsidP="00645BA5">
            <w:pPr>
              <w:rPr>
                <w:sz w:val="26"/>
                <w:szCs w:val="26"/>
              </w:rPr>
            </w:pPr>
            <w:r w:rsidRPr="00230FDC">
              <w:rPr>
                <w:sz w:val="26"/>
                <w:szCs w:val="26"/>
              </w:rPr>
              <w:t xml:space="preserve">тракта у детей старше года являются гастроэнтерит и энтерит, </w:t>
            </w:r>
          </w:p>
          <w:p w:rsidR="001938BC" w:rsidRPr="00230FDC" w:rsidRDefault="00387D1D" w:rsidP="00645BA5">
            <w:pPr>
              <w:rPr>
                <w:sz w:val="26"/>
                <w:szCs w:val="26"/>
              </w:rPr>
            </w:pPr>
            <w:r w:rsidRPr="00230FDC">
              <w:rPr>
                <w:sz w:val="26"/>
                <w:szCs w:val="26"/>
              </w:rPr>
              <w:t xml:space="preserve">реже — </w:t>
            </w:r>
            <w:proofErr w:type="spellStart"/>
            <w:r w:rsidRPr="00230FDC">
              <w:rPr>
                <w:sz w:val="26"/>
                <w:szCs w:val="26"/>
              </w:rPr>
              <w:t>гастроэнтероколит</w:t>
            </w:r>
            <w:proofErr w:type="spellEnd"/>
            <w:r w:rsidRPr="00230FDC">
              <w:rPr>
                <w:sz w:val="26"/>
                <w:szCs w:val="26"/>
              </w:rPr>
              <w:t>, энтероколит. У детей первого года жизни клиника зависит от этиологии и сроков инфицирования.</w:t>
            </w:r>
            <w:r w:rsidR="001938BC" w:rsidRPr="00230FDC">
              <w:rPr>
                <w:sz w:val="26"/>
                <w:szCs w:val="26"/>
              </w:rPr>
              <w:t xml:space="preserve"> У больных первого года жизни кишечная форма нередко сопровождается развитием токсикоза и </w:t>
            </w:r>
            <w:proofErr w:type="spellStart"/>
            <w:r w:rsidR="001938BC" w:rsidRPr="00230FDC">
              <w:rPr>
                <w:sz w:val="26"/>
                <w:szCs w:val="26"/>
              </w:rPr>
              <w:t>эксикоза</w:t>
            </w:r>
            <w:proofErr w:type="spellEnd"/>
            <w:r w:rsidR="001938BC" w:rsidRPr="00230FDC">
              <w:rPr>
                <w:sz w:val="26"/>
                <w:szCs w:val="26"/>
              </w:rPr>
              <w:t xml:space="preserve"> I—II  </w:t>
            </w:r>
          </w:p>
          <w:p w:rsidR="002751C5" w:rsidRPr="00230FDC" w:rsidRDefault="001938BC" w:rsidP="00645BA5">
            <w:pPr>
              <w:rPr>
                <w:sz w:val="26"/>
                <w:szCs w:val="26"/>
              </w:rPr>
            </w:pPr>
            <w:r w:rsidRPr="00230FDC">
              <w:rPr>
                <w:sz w:val="26"/>
                <w:szCs w:val="26"/>
              </w:rPr>
              <w:t>степени. Диарея преимущественно секреторн</w:t>
            </w:r>
            <w:proofErr w:type="gramStart"/>
            <w:r w:rsidRPr="00230FDC">
              <w:rPr>
                <w:sz w:val="26"/>
                <w:szCs w:val="26"/>
              </w:rPr>
              <w:t>о-</w:t>
            </w:r>
            <w:proofErr w:type="gramEnd"/>
            <w:r w:rsidRPr="00230FDC">
              <w:rPr>
                <w:sz w:val="26"/>
                <w:szCs w:val="26"/>
              </w:rPr>
              <w:t xml:space="preserve"> инвазивного характера.</w:t>
            </w:r>
          </w:p>
        </w:tc>
      </w:tr>
    </w:tbl>
    <w:p w:rsidR="00CD29A4" w:rsidRPr="00CA12FA" w:rsidRDefault="00CD29A4" w:rsidP="00645BA5">
      <w:pPr>
        <w:jc w:val="both"/>
        <w:rPr>
          <w:b/>
          <w:sz w:val="28"/>
          <w:szCs w:val="28"/>
          <w:lang w:val="kk-KZ"/>
        </w:rPr>
      </w:pPr>
    </w:p>
    <w:p w:rsidR="001E3CFC" w:rsidRPr="00CA12FA" w:rsidRDefault="001E3CFC" w:rsidP="00645BA5">
      <w:pPr>
        <w:rPr>
          <w:b/>
          <w:sz w:val="28"/>
          <w:szCs w:val="28"/>
          <w:lang w:val="kk-KZ"/>
        </w:rPr>
        <w:sectPr w:rsidR="001E3CFC" w:rsidRPr="00CA12FA" w:rsidSect="005D72D1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:rsidR="00014CCF" w:rsidRPr="00CA12FA" w:rsidRDefault="00014CCF" w:rsidP="00645BA5">
      <w:pPr>
        <w:tabs>
          <w:tab w:val="left" w:pos="0"/>
          <w:tab w:val="left" w:pos="567"/>
        </w:tabs>
        <w:jc w:val="both"/>
        <w:rPr>
          <w:rFonts w:eastAsia="Calibri"/>
          <w:b/>
          <w:sz w:val="28"/>
          <w:szCs w:val="28"/>
          <w:lang w:eastAsia="en-US"/>
        </w:rPr>
      </w:pPr>
      <w:r w:rsidRPr="00CA12FA">
        <w:rPr>
          <w:rFonts w:eastAsia="Calibri"/>
          <w:b/>
          <w:sz w:val="28"/>
          <w:szCs w:val="28"/>
          <w:lang w:eastAsia="en-US"/>
        </w:rPr>
        <w:lastRenderedPageBreak/>
        <w:t>3.   ТАКТИКА ЛЕЧЕНИЯ НА АМБУЛАТОРНОМ УРОВНЕ [1-3,5,6,15,16]:</w:t>
      </w:r>
    </w:p>
    <w:p w:rsidR="00014CCF" w:rsidRPr="00CA12FA" w:rsidRDefault="00014CCF" w:rsidP="00645BA5">
      <w:pPr>
        <w:tabs>
          <w:tab w:val="left" w:pos="0"/>
          <w:tab w:val="left" w:pos="560"/>
        </w:tabs>
        <w:jc w:val="both"/>
        <w:rPr>
          <w:rFonts w:eastAsia="Calibri"/>
          <w:sz w:val="28"/>
          <w:szCs w:val="28"/>
          <w:lang w:eastAsia="en-US"/>
        </w:rPr>
      </w:pPr>
      <w:r w:rsidRPr="00CA12FA">
        <w:rPr>
          <w:rFonts w:eastAsia="Calibri"/>
          <w:sz w:val="28"/>
          <w:szCs w:val="28"/>
          <w:lang w:eastAsia="en-US"/>
        </w:rPr>
        <w:tab/>
        <w:t>На амбулаторном уровне лечение получают дети с легкой и среднетяжелой формой (дети старше 36 месяцев) вирусного гастроэнтерита.</w:t>
      </w:r>
    </w:p>
    <w:p w:rsidR="00014CCF" w:rsidRPr="00CA12FA" w:rsidRDefault="00014CCF" w:rsidP="00645BA5">
      <w:pPr>
        <w:tabs>
          <w:tab w:val="left" w:pos="0"/>
          <w:tab w:val="left" w:pos="560"/>
        </w:tabs>
        <w:jc w:val="both"/>
        <w:rPr>
          <w:rFonts w:eastAsia="Calibri"/>
          <w:sz w:val="28"/>
          <w:szCs w:val="28"/>
          <w:lang w:eastAsia="en-US"/>
        </w:rPr>
      </w:pPr>
      <w:r w:rsidRPr="00CA12FA">
        <w:rPr>
          <w:rFonts w:eastAsia="Calibri"/>
          <w:b/>
          <w:sz w:val="28"/>
          <w:szCs w:val="28"/>
          <w:lang w:eastAsia="en-US"/>
        </w:rPr>
        <w:tab/>
      </w:r>
      <w:r w:rsidRPr="00CA12FA">
        <w:rPr>
          <w:rFonts w:eastAsia="Calibri"/>
          <w:sz w:val="28"/>
          <w:szCs w:val="28"/>
          <w:lang w:eastAsia="en-US"/>
        </w:rPr>
        <w:t xml:space="preserve">Принципы лечения больных вирусным гастроэнтеритом предусматривают: режим, </w:t>
      </w:r>
      <w:proofErr w:type="spellStart"/>
      <w:r w:rsidRPr="00CA12FA">
        <w:rPr>
          <w:rFonts w:eastAsia="Calibri"/>
          <w:sz w:val="28"/>
          <w:szCs w:val="28"/>
          <w:lang w:eastAsia="en-US"/>
        </w:rPr>
        <w:t>регидратацию</w:t>
      </w:r>
      <w:proofErr w:type="spellEnd"/>
      <w:r w:rsidRPr="00CA12FA">
        <w:rPr>
          <w:rFonts w:eastAsia="Calibri"/>
          <w:sz w:val="28"/>
          <w:szCs w:val="28"/>
          <w:lang w:eastAsia="en-US"/>
        </w:rPr>
        <w:t>, диету, средства патогенетической и симптоматической терапии.</w:t>
      </w:r>
    </w:p>
    <w:p w:rsidR="00014CCF" w:rsidRPr="00CA12FA" w:rsidRDefault="00014CCF" w:rsidP="00645BA5">
      <w:pPr>
        <w:pStyle w:val="af2"/>
        <w:ind w:firstLine="567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В случае безуспешно проводимого амбулаторного лечения или его невозможности рассматривается вопрос о госпитализации ребенка в профильный стационар.</w:t>
      </w:r>
    </w:p>
    <w:p w:rsidR="00014CCF" w:rsidRPr="00CA12FA" w:rsidRDefault="00014CCF" w:rsidP="00645BA5">
      <w:pPr>
        <w:tabs>
          <w:tab w:val="left" w:pos="0"/>
          <w:tab w:val="left" w:pos="560"/>
        </w:tabs>
        <w:jc w:val="both"/>
        <w:rPr>
          <w:rFonts w:eastAsia="Calibri"/>
          <w:b/>
          <w:sz w:val="28"/>
          <w:szCs w:val="28"/>
          <w:lang w:eastAsia="en-US"/>
        </w:rPr>
      </w:pPr>
      <w:r w:rsidRPr="00CA12FA">
        <w:rPr>
          <w:rFonts w:eastAsia="Calibri"/>
          <w:b/>
          <w:sz w:val="28"/>
          <w:szCs w:val="28"/>
          <w:lang w:eastAsia="en-US"/>
        </w:rPr>
        <w:t>Немедикаментозное лечение:</w:t>
      </w:r>
    </w:p>
    <w:p w:rsidR="00014CCF" w:rsidRPr="00CA12FA" w:rsidRDefault="00014CCF" w:rsidP="00645BA5">
      <w:pPr>
        <w:pStyle w:val="a3"/>
        <w:numPr>
          <w:ilvl w:val="0"/>
          <w:numId w:val="3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режим полупостельный (в течение всего периода лихорадки);</w:t>
      </w:r>
    </w:p>
    <w:p w:rsidR="00014CCF" w:rsidRPr="00CA12FA" w:rsidRDefault="00014CCF" w:rsidP="00645BA5">
      <w:pPr>
        <w:pStyle w:val="a3"/>
        <w:numPr>
          <w:ilvl w:val="0"/>
          <w:numId w:val="3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диета – в зависимости от возраста ребенка, его предпочтений в еде и привычек питания до начала болезни;</w:t>
      </w:r>
    </w:p>
    <w:p w:rsidR="00014CCF" w:rsidRPr="00CA12FA" w:rsidRDefault="00014CCF" w:rsidP="00645BA5">
      <w:pPr>
        <w:pStyle w:val="a3"/>
        <w:numPr>
          <w:ilvl w:val="0"/>
          <w:numId w:val="3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детей на грудном вскармливании следует кормить грудным молоком так часто и так долго, как им хочется;</w:t>
      </w:r>
    </w:p>
    <w:p w:rsidR="00014CCF" w:rsidRPr="00CA12FA" w:rsidRDefault="00014CCF" w:rsidP="00645BA5">
      <w:pPr>
        <w:pStyle w:val="a3"/>
        <w:numPr>
          <w:ilvl w:val="0"/>
          <w:numId w:val="3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детей, находящихся на искусственном вскармливании, продолжить кормить обычным для них питанием;</w:t>
      </w:r>
    </w:p>
    <w:p w:rsidR="00014CCF" w:rsidRPr="00CA12FA" w:rsidRDefault="002517A9" w:rsidP="00645BA5">
      <w:pPr>
        <w:pStyle w:val="a3"/>
        <w:numPr>
          <w:ilvl w:val="0"/>
          <w:numId w:val="3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детям в возрасте от 1 года до 3 лет – стол №16, от 3</w:t>
      </w:r>
      <w:r w:rsidR="00014CCF" w:rsidRPr="00CA12FA">
        <w:rPr>
          <w:rFonts w:ascii="Times New Roman" w:hAnsi="Times New Roman"/>
          <w:sz w:val="28"/>
          <w:szCs w:val="28"/>
        </w:rPr>
        <w:t xml:space="preserve"> лет и старше – стол №4;</w:t>
      </w:r>
    </w:p>
    <w:p w:rsidR="00014CCF" w:rsidRPr="00CA12FA" w:rsidRDefault="00014CCF" w:rsidP="00645BA5">
      <w:pPr>
        <w:pStyle w:val="a3"/>
        <w:numPr>
          <w:ilvl w:val="0"/>
          <w:numId w:val="3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 xml:space="preserve">детям с </w:t>
      </w:r>
      <w:proofErr w:type="spellStart"/>
      <w:r w:rsidRPr="00CA12FA">
        <w:rPr>
          <w:rFonts w:ascii="Times New Roman" w:hAnsi="Times New Roman"/>
          <w:sz w:val="28"/>
          <w:szCs w:val="28"/>
        </w:rPr>
        <w:t>лактозной</w:t>
      </w:r>
      <w:proofErr w:type="spellEnd"/>
      <w:r w:rsidRPr="00CA12FA">
        <w:rPr>
          <w:rFonts w:ascii="Times New Roman" w:hAnsi="Times New Roman"/>
          <w:sz w:val="28"/>
          <w:szCs w:val="28"/>
        </w:rPr>
        <w:t xml:space="preserve"> недостаточностью назначаются низко/</w:t>
      </w:r>
      <w:proofErr w:type="spellStart"/>
      <w:r w:rsidRPr="00CA12FA">
        <w:rPr>
          <w:rFonts w:ascii="Times New Roman" w:hAnsi="Times New Roman"/>
          <w:sz w:val="28"/>
          <w:szCs w:val="28"/>
        </w:rPr>
        <w:t>безлактозные</w:t>
      </w:r>
      <w:proofErr w:type="spellEnd"/>
      <w:r w:rsidRPr="00CA12FA">
        <w:rPr>
          <w:rFonts w:ascii="Times New Roman" w:hAnsi="Times New Roman"/>
          <w:sz w:val="28"/>
          <w:szCs w:val="28"/>
        </w:rPr>
        <w:t xml:space="preserve"> смеси.</w:t>
      </w:r>
    </w:p>
    <w:p w:rsidR="00230FDC" w:rsidRDefault="00230FDC" w:rsidP="00645BA5">
      <w:pPr>
        <w:pStyle w:val="a3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014CCF" w:rsidRPr="00CA12FA" w:rsidRDefault="00014CCF" w:rsidP="00645BA5">
      <w:pPr>
        <w:pStyle w:val="a3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A12FA">
        <w:rPr>
          <w:rFonts w:ascii="Times New Roman" w:hAnsi="Times New Roman"/>
          <w:b/>
          <w:color w:val="000000"/>
          <w:sz w:val="28"/>
          <w:szCs w:val="28"/>
        </w:rPr>
        <w:t>3.2 Медикаментозное лечение [1-3,5,6,15,16]:</w:t>
      </w:r>
    </w:p>
    <w:p w:rsidR="00014CCF" w:rsidRPr="00CA12FA" w:rsidRDefault="00014CCF" w:rsidP="00645BA5">
      <w:pPr>
        <w:pStyle w:val="a3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CA12FA">
        <w:rPr>
          <w:rFonts w:ascii="Times New Roman" w:hAnsi="Times New Roman"/>
          <w:bCs/>
          <w:sz w:val="28"/>
          <w:szCs w:val="28"/>
        </w:rPr>
        <w:t>Для купирования гипертермического синдрома свыше 38,5</w:t>
      </w:r>
      <w:r w:rsidRPr="00CA12FA">
        <w:rPr>
          <w:rFonts w:ascii="Times New Roman" w:hAnsi="Times New Roman"/>
          <w:bCs/>
          <w:sz w:val="28"/>
          <w:szCs w:val="28"/>
          <w:vertAlign w:val="superscript"/>
        </w:rPr>
        <w:t>0</w:t>
      </w:r>
      <w:proofErr w:type="gramStart"/>
      <w:r w:rsidRPr="00CA12FA">
        <w:rPr>
          <w:rFonts w:ascii="Times New Roman" w:hAnsi="Times New Roman"/>
          <w:bCs/>
          <w:sz w:val="28"/>
          <w:szCs w:val="28"/>
        </w:rPr>
        <w:t>С</w:t>
      </w:r>
      <w:proofErr w:type="gramEnd"/>
      <w:r w:rsidRPr="00CA12FA">
        <w:rPr>
          <w:rFonts w:ascii="Times New Roman" w:hAnsi="Times New Roman"/>
          <w:bCs/>
          <w:sz w:val="28"/>
          <w:szCs w:val="28"/>
        </w:rPr>
        <w:t>:</w:t>
      </w:r>
    </w:p>
    <w:p w:rsidR="00014CCF" w:rsidRPr="00CA12FA" w:rsidRDefault="00014CCF" w:rsidP="00645BA5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CA12FA">
        <w:rPr>
          <w:rFonts w:ascii="Times New Roman" w:hAnsi="Times New Roman"/>
          <w:bCs/>
          <w:sz w:val="28"/>
          <w:szCs w:val="28"/>
        </w:rPr>
        <w:t xml:space="preserve">парацетамол 10-15 мг/кг с интервалом не менее 4 часов, не более трех дней через рот или </w:t>
      </w:r>
      <w:proofErr w:type="spellStart"/>
      <w:r w:rsidRPr="00CA12FA">
        <w:rPr>
          <w:rFonts w:ascii="Times New Roman" w:hAnsi="Times New Roman"/>
          <w:bCs/>
          <w:sz w:val="28"/>
          <w:szCs w:val="28"/>
        </w:rPr>
        <w:t>per</w:t>
      </w:r>
      <w:proofErr w:type="spellEnd"/>
      <w:r w:rsidRPr="00CA12F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A12FA">
        <w:rPr>
          <w:rFonts w:ascii="Times New Roman" w:hAnsi="Times New Roman"/>
          <w:bCs/>
          <w:sz w:val="28"/>
          <w:szCs w:val="28"/>
        </w:rPr>
        <w:t>rectum</w:t>
      </w:r>
      <w:proofErr w:type="spellEnd"/>
      <w:r w:rsidRPr="00CA12FA">
        <w:rPr>
          <w:rFonts w:ascii="Times New Roman" w:hAnsi="Times New Roman"/>
          <w:bCs/>
          <w:sz w:val="28"/>
          <w:szCs w:val="28"/>
        </w:rPr>
        <w:t xml:space="preserve"> или ибупрофен в дозе 5-10 мг/кг не более 3-х раз в сутки через рот.</w:t>
      </w:r>
    </w:p>
    <w:p w:rsidR="00014CCF" w:rsidRPr="00401081" w:rsidRDefault="00014CCF" w:rsidP="00645BA5">
      <w:pPr>
        <w:tabs>
          <w:tab w:val="left" w:pos="567"/>
        </w:tabs>
        <w:jc w:val="both"/>
        <w:rPr>
          <w:b/>
          <w:i/>
          <w:sz w:val="28"/>
          <w:szCs w:val="28"/>
        </w:rPr>
      </w:pPr>
      <w:r w:rsidRPr="00CA12FA">
        <w:rPr>
          <w:sz w:val="28"/>
          <w:szCs w:val="28"/>
        </w:rPr>
        <w:t>При диареи без обезвоживания</w:t>
      </w:r>
      <w:r w:rsidR="005652E1">
        <w:rPr>
          <w:sz w:val="28"/>
          <w:szCs w:val="28"/>
        </w:rPr>
        <w:t xml:space="preserve"> –</w:t>
      </w:r>
      <w:r w:rsidRPr="00CA12FA">
        <w:rPr>
          <w:sz w:val="28"/>
          <w:szCs w:val="28"/>
        </w:rPr>
        <w:t xml:space="preserve"> </w:t>
      </w:r>
      <w:r w:rsidRPr="00401081">
        <w:rPr>
          <w:b/>
          <w:i/>
          <w:sz w:val="28"/>
          <w:szCs w:val="28"/>
        </w:rPr>
        <w:t>план</w:t>
      </w:r>
      <w:proofErr w:type="gramStart"/>
      <w:r w:rsidRPr="00401081">
        <w:rPr>
          <w:b/>
          <w:i/>
          <w:sz w:val="28"/>
          <w:szCs w:val="28"/>
        </w:rPr>
        <w:t xml:space="preserve"> А</w:t>
      </w:r>
      <w:proofErr w:type="gramEnd"/>
      <w:r w:rsidRPr="00401081">
        <w:rPr>
          <w:b/>
          <w:i/>
          <w:sz w:val="28"/>
          <w:szCs w:val="28"/>
        </w:rPr>
        <w:t>:</w:t>
      </w:r>
    </w:p>
    <w:p w:rsidR="00014CCF" w:rsidRPr="00CA12FA" w:rsidRDefault="00014CCF" w:rsidP="00645BA5">
      <w:pPr>
        <w:pStyle w:val="a3"/>
        <w:numPr>
          <w:ilvl w:val="0"/>
          <w:numId w:val="39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чаще кормить грудью и увеличить длительность каждого кормления, если ребенок на исключительно грудном вскармливании, давать дополнительно ОРС или чистую воду помимо грудного молока;</w:t>
      </w:r>
    </w:p>
    <w:p w:rsidR="00014CCF" w:rsidRPr="00CA12FA" w:rsidRDefault="00014CCF" w:rsidP="00645BA5">
      <w:pPr>
        <w:pStyle w:val="a3"/>
        <w:numPr>
          <w:ilvl w:val="0"/>
          <w:numId w:val="39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если ребенок на смешанном или искусственном вскармливании, давать следующие жидкости в любом сочетании: раствор ОРС, жидкую пищу (например, суп, рисовый отвар) или чистую воду;</w:t>
      </w:r>
    </w:p>
    <w:p w:rsidR="00014CCF" w:rsidRPr="00CA12FA" w:rsidRDefault="00014CCF" w:rsidP="00645BA5">
      <w:pPr>
        <w:pStyle w:val="a3"/>
        <w:tabs>
          <w:tab w:val="left" w:pos="567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Объясните матери, сколько жидкости необходимо давать дополнительно к обычному приему:</w:t>
      </w:r>
    </w:p>
    <w:p w:rsidR="00014CCF" w:rsidRPr="00CA12FA" w:rsidRDefault="00014CCF" w:rsidP="00645BA5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до 2 лет 50-</w:t>
      </w:r>
      <w:r w:rsidR="00FF0E17">
        <w:rPr>
          <w:rFonts w:ascii="Times New Roman" w:hAnsi="Times New Roman"/>
          <w:sz w:val="28"/>
          <w:szCs w:val="28"/>
        </w:rPr>
        <w:t>1</w:t>
      </w:r>
      <w:r w:rsidRPr="00CA12FA">
        <w:rPr>
          <w:rFonts w:ascii="Times New Roman" w:hAnsi="Times New Roman"/>
          <w:sz w:val="28"/>
          <w:szCs w:val="28"/>
        </w:rPr>
        <w:t>00 мл после каждого жидкого стула;</w:t>
      </w:r>
    </w:p>
    <w:p w:rsidR="00014CCF" w:rsidRPr="00CA12FA" w:rsidRDefault="00014CCF" w:rsidP="00645BA5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2 года и старше 100-200 мл после каждого жидкого стула.</w:t>
      </w:r>
    </w:p>
    <w:p w:rsidR="00014CCF" w:rsidRPr="00CA12FA" w:rsidRDefault="00014CCF" w:rsidP="00645BA5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Продолжать кормление.</w:t>
      </w:r>
    </w:p>
    <w:p w:rsidR="00014CCF" w:rsidRPr="00CA12FA" w:rsidRDefault="00014CCF" w:rsidP="00645BA5">
      <w:pPr>
        <w:pStyle w:val="a3"/>
        <w:numPr>
          <w:ilvl w:val="0"/>
          <w:numId w:val="37"/>
        </w:numPr>
        <w:tabs>
          <w:tab w:val="left" w:pos="567"/>
        </w:tabs>
        <w:spacing w:line="240" w:lineRule="auto"/>
        <w:ind w:left="0" w:right="141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Посоветуйте матери немедленно вновь доставить ребенка в больницу, если у него появится любой из перечисленных ниже признаков:</w:t>
      </w:r>
    </w:p>
    <w:p w:rsidR="00014CCF" w:rsidRPr="00CA12FA" w:rsidRDefault="00014CCF" w:rsidP="00645BA5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не может пить или сосать грудь;</w:t>
      </w:r>
    </w:p>
    <w:p w:rsidR="00014CCF" w:rsidRPr="00CA12FA" w:rsidRDefault="00014CCF" w:rsidP="00645BA5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состояние ребенка ухудшается;</w:t>
      </w:r>
    </w:p>
    <w:p w:rsidR="00014CCF" w:rsidRPr="00CA12FA" w:rsidRDefault="00014CCF" w:rsidP="00645BA5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появилась лихорадка;</w:t>
      </w:r>
    </w:p>
    <w:p w:rsidR="00014CCF" w:rsidRPr="00CA12FA" w:rsidRDefault="00014CCF" w:rsidP="00645BA5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у ребенка кровь в стуле или он плохо пьет.</w:t>
      </w:r>
    </w:p>
    <w:p w:rsidR="00014CCF" w:rsidRPr="00CA12FA" w:rsidRDefault="00014CCF" w:rsidP="00645BA5">
      <w:pPr>
        <w:pStyle w:val="a3"/>
        <w:numPr>
          <w:ilvl w:val="0"/>
          <w:numId w:val="37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lastRenderedPageBreak/>
        <w:t>При диареи с умеренным обезвоживанием</w:t>
      </w:r>
      <w:r w:rsidR="005652E1">
        <w:rPr>
          <w:rFonts w:ascii="Times New Roman" w:hAnsi="Times New Roman"/>
          <w:sz w:val="28"/>
          <w:szCs w:val="28"/>
        </w:rPr>
        <w:t xml:space="preserve"> –</w:t>
      </w:r>
      <w:r w:rsidRPr="00CA12FA">
        <w:rPr>
          <w:rFonts w:ascii="Times New Roman" w:hAnsi="Times New Roman"/>
          <w:sz w:val="28"/>
          <w:szCs w:val="28"/>
        </w:rPr>
        <w:t xml:space="preserve"> </w:t>
      </w:r>
      <w:r w:rsidRPr="00401081">
        <w:rPr>
          <w:rFonts w:ascii="Times New Roman" w:hAnsi="Times New Roman"/>
          <w:b/>
          <w:i/>
          <w:sz w:val="28"/>
          <w:szCs w:val="28"/>
        </w:rPr>
        <w:t>план</w:t>
      </w:r>
      <w:proofErr w:type="gramStart"/>
      <w:r w:rsidRPr="00401081">
        <w:rPr>
          <w:rFonts w:ascii="Times New Roman" w:hAnsi="Times New Roman"/>
          <w:b/>
          <w:i/>
          <w:sz w:val="28"/>
          <w:szCs w:val="28"/>
        </w:rPr>
        <w:t xml:space="preserve"> Б</w:t>
      </w:r>
      <w:proofErr w:type="gramEnd"/>
      <w:r w:rsidRPr="00401081">
        <w:rPr>
          <w:rFonts w:ascii="Times New Roman" w:hAnsi="Times New Roman"/>
          <w:b/>
          <w:i/>
          <w:sz w:val="28"/>
          <w:szCs w:val="28"/>
        </w:rPr>
        <w:t>:</w:t>
      </w:r>
    </w:p>
    <w:p w:rsidR="00014CCF" w:rsidRPr="00CA12FA" w:rsidRDefault="00014CCF" w:rsidP="00645BA5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объем необходимого ОРС (в мл) можно рассчитать, умножая массу ребенка (в кг) на 75;</w:t>
      </w:r>
    </w:p>
    <w:p w:rsidR="00014CCF" w:rsidRPr="00CA12FA" w:rsidRDefault="00014CCF" w:rsidP="00645BA5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поить рассчитанным объемом жидкости в течение 4 часов;</w:t>
      </w:r>
    </w:p>
    <w:p w:rsidR="00014CCF" w:rsidRPr="00CA12FA" w:rsidRDefault="00014CCF" w:rsidP="00645BA5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 xml:space="preserve">если ребенок с охотой пьет раствор ОРС и просит еще, можно дать больше, чем рекомендованное количество. Следует продолжать грудное кормление по желанию ребенка. Младенцам на искусственном вскармливании в первые 4 часа питание отменяют и проводят </w:t>
      </w:r>
      <w:proofErr w:type="gramStart"/>
      <w:r w:rsidRPr="00CA12FA">
        <w:rPr>
          <w:rFonts w:ascii="Times New Roman" w:hAnsi="Times New Roman"/>
          <w:sz w:val="28"/>
          <w:szCs w:val="28"/>
        </w:rPr>
        <w:t>оральную</w:t>
      </w:r>
      <w:proofErr w:type="gramEnd"/>
      <w:r w:rsidRPr="00CA12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12FA">
        <w:rPr>
          <w:rFonts w:ascii="Times New Roman" w:hAnsi="Times New Roman"/>
          <w:sz w:val="28"/>
          <w:szCs w:val="28"/>
        </w:rPr>
        <w:t>регидратацию</w:t>
      </w:r>
      <w:proofErr w:type="spellEnd"/>
      <w:r w:rsidRPr="00CA12FA">
        <w:rPr>
          <w:rFonts w:ascii="Times New Roman" w:hAnsi="Times New Roman"/>
          <w:sz w:val="28"/>
          <w:szCs w:val="28"/>
        </w:rPr>
        <w:t>;</w:t>
      </w:r>
    </w:p>
    <w:p w:rsidR="00014CCF" w:rsidRPr="00CA12FA" w:rsidRDefault="00014CCF" w:rsidP="00645BA5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через 4 часа вновь оцените состояние ребенка и определите статус гидратации: если сохраняются 2 и более признаков умеренного обезвоживания, продолжайте план</w:t>
      </w:r>
      <w:proofErr w:type="gramStart"/>
      <w:r w:rsidRPr="00CA12FA">
        <w:rPr>
          <w:rFonts w:ascii="Times New Roman" w:hAnsi="Times New Roman"/>
          <w:sz w:val="28"/>
          <w:szCs w:val="28"/>
        </w:rPr>
        <w:t xml:space="preserve"> Б</w:t>
      </w:r>
      <w:proofErr w:type="gramEnd"/>
      <w:r w:rsidRPr="00CA12FA">
        <w:rPr>
          <w:rFonts w:ascii="Times New Roman" w:hAnsi="Times New Roman"/>
          <w:sz w:val="28"/>
          <w:szCs w:val="28"/>
        </w:rPr>
        <w:t xml:space="preserve"> еще 4 часа и дайте питание по возрасту;</w:t>
      </w:r>
    </w:p>
    <w:p w:rsidR="00014CCF" w:rsidRDefault="00014CCF" w:rsidP="00645BA5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 xml:space="preserve">при отсутствии эффекта от </w:t>
      </w:r>
      <w:proofErr w:type="gramStart"/>
      <w:r w:rsidRPr="00CA12FA">
        <w:rPr>
          <w:rFonts w:ascii="Times New Roman" w:hAnsi="Times New Roman"/>
          <w:sz w:val="28"/>
          <w:szCs w:val="28"/>
        </w:rPr>
        <w:t>оральной</w:t>
      </w:r>
      <w:proofErr w:type="gramEnd"/>
      <w:r w:rsidRPr="00CA12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12FA">
        <w:rPr>
          <w:rFonts w:ascii="Times New Roman" w:hAnsi="Times New Roman"/>
          <w:sz w:val="28"/>
          <w:szCs w:val="28"/>
        </w:rPr>
        <w:t>регидратации</w:t>
      </w:r>
      <w:proofErr w:type="spellEnd"/>
      <w:r w:rsidRPr="00CA12FA">
        <w:rPr>
          <w:rFonts w:ascii="Times New Roman" w:hAnsi="Times New Roman"/>
          <w:sz w:val="28"/>
          <w:szCs w:val="28"/>
        </w:rPr>
        <w:t xml:space="preserve"> в амбулаторных условиях больного направляют на стационарное лечение.</w:t>
      </w:r>
    </w:p>
    <w:p w:rsidR="007B01D9" w:rsidRPr="002517A9" w:rsidRDefault="007B01D9" w:rsidP="005F4809">
      <w:pPr>
        <w:pStyle w:val="a3"/>
        <w:numPr>
          <w:ilvl w:val="0"/>
          <w:numId w:val="37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517A9">
        <w:rPr>
          <w:rFonts w:ascii="Times New Roman" w:hAnsi="Times New Roman"/>
          <w:sz w:val="28"/>
          <w:szCs w:val="28"/>
        </w:rPr>
        <w:t>С целью восстановления баланса между секрецией и абсорбцией в слизистой кишечника детям с вирусной диарей</w:t>
      </w:r>
      <w:r w:rsidR="005F4809">
        <w:rPr>
          <w:rFonts w:ascii="Times New Roman" w:hAnsi="Times New Roman"/>
          <w:sz w:val="28"/>
          <w:szCs w:val="28"/>
        </w:rPr>
        <w:t xml:space="preserve"> – </w:t>
      </w:r>
      <w:r w:rsidRPr="002517A9">
        <w:rPr>
          <w:rFonts w:ascii="Times New Roman" w:hAnsi="Times New Roman"/>
          <w:sz w:val="28"/>
          <w:szCs w:val="28"/>
        </w:rPr>
        <w:t xml:space="preserve">желатина </w:t>
      </w:r>
      <w:proofErr w:type="spellStart"/>
      <w:r w:rsidRPr="002517A9">
        <w:rPr>
          <w:rFonts w:ascii="Times New Roman" w:hAnsi="Times New Roman"/>
          <w:sz w:val="28"/>
          <w:szCs w:val="28"/>
        </w:rPr>
        <w:t>таннат</w:t>
      </w:r>
      <w:proofErr w:type="spellEnd"/>
      <w:r w:rsidRPr="002517A9">
        <w:rPr>
          <w:rFonts w:ascii="Times New Roman" w:hAnsi="Times New Roman"/>
          <w:sz w:val="28"/>
          <w:szCs w:val="28"/>
        </w:rPr>
        <w:t xml:space="preserve"> 250 мг (содержимое пакетика развести в чайной ложке воды комнатной температуры, полученную взвесь принимать вместе с осадком): от 0 до 3 лет по 1 пакетику каждые 6 часов, от 3 до 14 лет по 1-2 пакетика каждые 6 часов, от 14 до 18</w:t>
      </w:r>
      <w:proofErr w:type="gramEnd"/>
      <w:r w:rsidRPr="002517A9">
        <w:rPr>
          <w:rFonts w:ascii="Times New Roman" w:hAnsi="Times New Roman"/>
          <w:sz w:val="28"/>
          <w:szCs w:val="28"/>
        </w:rPr>
        <w:t xml:space="preserve"> лет по 2 пакетика каждые 6 часов; желатина </w:t>
      </w:r>
      <w:proofErr w:type="spellStart"/>
      <w:r w:rsidRPr="002517A9">
        <w:rPr>
          <w:rFonts w:ascii="Times New Roman" w:hAnsi="Times New Roman"/>
          <w:sz w:val="28"/>
          <w:szCs w:val="28"/>
        </w:rPr>
        <w:t>таннат</w:t>
      </w:r>
      <w:proofErr w:type="spellEnd"/>
      <w:r w:rsidRPr="002517A9">
        <w:rPr>
          <w:rFonts w:ascii="Times New Roman" w:hAnsi="Times New Roman"/>
          <w:sz w:val="28"/>
          <w:szCs w:val="28"/>
        </w:rPr>
        <w:t xml:space="preserve"> 500 мг</w:t>
      </w:r>
      <w:r w:rsidR="005F4809">
        <w:rPr>
          <w:rFonts w:ascii="Times New Roman" w:hAnsi="Times New Roman"/>
          <w:sz w:val="28"/>
          <w:szCs w:val="28"/>
        </w:rPr>
        <w:t>,</w:t>
      </w:r>
      <w:r w:rsidRPr="002517A9">
        <w:rPr>
          <w:rFonts w:ascii="Times New Roman" w:hAnsi="Times New Roman"/>
          <w:sz w:val="28"/>
          <w:szCs w:val="28"/>
        </w:rPr>
        <w:t xml:space="preserve"> для детей старше 6 лет по 1-2 капсулы каждые 4-6 часов через рот до полного исчезновения симптомов диареи.</w:t>
      </w:r>
    </w:p>
    <w:p w:rsidR="00014CCF" w:rsidRPr="00C46D94" w:rsidRDefault="00014CCF" w:rsidP="00C46D94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46909">
        <w:rPr>
          <w:rFonts w:ascii="Times New Roman" w:hAnsi="Times New Roman"/>
          <w:sz w:val="28"/>
          <w:szCs w:val="28"/>
        </w:rPr>
        <w:t>С заместительной целью для коррекции экзокринной недостаточности</w:t>
      </w:r>
      <w:r w:rsidR="00C46D94">
        <w:rPr>
          <w:rFonts w:ascii="Times New Roman" w:hAnsi="Times New Roman"/>
          <w:sz w:val="28"/>
          <w:szCs w:val="28"/>
        </w:rPr>
        <w:t xml:space="preserve"> </w:t>
      </w:r>
      <w:r w:rsidRPr="00C46D94">
        <w:rPr>
          <w:rFonts w:ascii="Times New Roman" w:hAnsi="Times New Roman"/>
          <w:sz w:val="28"/>
          <w:szCs w:val="28"/>
        </w:rPr>
        <w:t xml:space="preserve">поджелудочной железы </w:t>
      </w:r>
      <w:r w:rsidR="00C46D94">
        <w:rPr>
          <w:rFonts w:ascii="Times New Roman" w:hAnsi="Times New Roman"/>
          <w:sz w:val="28"/>
          <w:szCs w:val="28"/>
        </w:rPr>
        <w:t>(</w:t>
      </w:r>
      <w:proofErr w:type="spellStart"/>
      <w:r w:rsidR="00C46D94" w:rsidRPr="00C46D94">
        <w:rPr>
          <w:rFonts w:ascii="Times New Roman" w:hAnsi="Times New Roman"/>
          <w:sz w:val="28"/>
          <w:szCs w:val="28"/>
        </w:rPr>
        <w:t>копрограмма</w:t>
      </w:r>
      <w:proofErr w:type="spellEnd"/>
      <w:r w:rsidR="00C46D94" w:rsidRPr="00C46D94">
        <w:rPr>
          <w:rFonts w:ascii="Times New Roman" w:hAnsi="Times New Roman"/>
          <w:sz w:val="28"/>
          <w:szCs w:val="28"/>
        </w:rPr>
        <w:t xml:space="preserve"> (в серии)</w:t>
      </w:r>
      <w:r w:rsidR="00C46D94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C46D94">
        <w:rPr>
          <w:rFonts w:ascii="Times New Roman" w:hAnsi="Times New Roman"/>
          <w:sz w:val="28"/>
          <w:szCs w:val="28"/>
        </w:rPr>
        <w:t>стеаторея</w:t>
      </w:r>
      <w:proofErr w:type="spellEnd"/>
      <w:r w:rsidR="00C46D94">
        <w:rPr>
          <w:rFonts w:ascii="Times New Roman" w:hAnsi="Times New Roman"/>
          <w:sz w:val="28"/>
          <w:szCs w:val="28"/>
        </w:rPr>
        <w:t xml:space="preserve"> за счет нейтрально</w:t>
      </w:r>
      <w:r w:rsidR="00C46D94" w:rsidRPr="00C46D94">
        <w:rPr>
          <w:rFonts w:ascii="Times New Roman" w:hAnsi="Times New Roman"/>
          <w:sz w:val="28"/>
          <w:szCs w:val="28"/>
        </w:rPr>
        <w:t>го жира (</w:t>
      </w:r>
      <w:proofErr w:type="spellStart"/>
      <w:r w:rsidR="00C46D94" w:rsidRPr="00C46D94">
        <w:rPr>
          <w:rFonts w:ascii="Times New Roman" w:hAnsi="Times New Roman"/>
          <w:sz w:val="28"/>
          <w:szCs w:val="28"/>
        </w:rPr>
        <w:t>стеаторея</w:t>
      </w:r>
      <w:proofErr w:type="spellEnd"/>
      <w:r w:rsidR="00C46D94" w:rsidRPr="00C46D94">
        <w:rPr>
          <w:rFonts w:ascii="Times New Roman" w:hAnsi="Times New Roman"/>
          <w:sz w:val="28"/>
          <w:szCs w:val="28"/>
        </w:rPr>
        <w:t xml:space="preserve"> I типа);</w:t>
      </w:r>
      <w:r w:rsidR="00C46D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46D94" w:rsidRPr="00C46D94">
        <w:rPr>
          <w:rFonts w:ascii="Times New Roman" w:hAnsi="Times New Roman"/>
          <w:sz w:val="28"/>
          <w:szCs w:val="28"/>
        </w:rPr>
        <w:t>липидограмма</w:t>
      </w:r>
      <w:proofErr w:type="spellEnd"/>
      <w:r w:rsidR="00C46D94" w:rsidRPr="00C46D94">
        <w:rPr>
          <w:rFonts w:ascii="Times New Roman" w:hAnsi="Times New Roman"/>
          <w:sz w:val="28"/>
          <w:szCs w:val="28"/>
        </w:rPr>
        <w:t xml:space="preserve"> кала </w:t>
      </w:r>
      <w:r w:rsidR="00C46D94">
        <w:rPr>
          <w:rFonts w:ascii="Times New Roman" w:hAnsi="Times New Roman"/>
          <w:sz w:val="28"/>
          <w:szCs w:val="28"/>
        </w:rPr>
        <w:t>– увеличение экскреции триглице</w:t>
      </w:r>
      <w:r w:rsidR="00C46D94" w:rsidRPr="00C46D94">
        <w:rPr>
          <w:rFonts w:ascii="Times New Roman" w:hAnsi="Times New Roman"/>
          <w:sz w:val="28"/>
          <w:szCs w:val="28"/>
        </w:rPr>
        <w:t>ридов;</w:t>
      </w:r>
      <w:r w:rsidR="00C46D94">
        <w:rPr>
          <w:rFonts w:ascii="Times New Roman" w:hAnsi="Times New Roman"/>
          <w:sz w:val="28"/>
          <w:szCs w:val="28"/>
        </w:rPr>
        <w:t xml:space="preserve"> </w:t>
      </w:r>
      <w:r w:rsidR="00C46D94" w:rsidRPr="00C46D94">
        <w:rPr>
          <w:rFonts w:ascii="Times New Roman" w:hAnsi="Times New Roman"/>
          <w:sz w:val="28"/>
          <w:szCs w:val="28"/>
        </w:rPr>
        <w:t>определение эластазы­1 в стуле – снижен</w:t>
      </w:r>
      <w:r w:rsidR="00C46D94">
        <w:rPr>
          <w:rFonts w:ascii="Times New Roman" w:hAnsi="Times New Roman"/>
          <w:sz w:val="28"/>
          <w:szCs w:val="28"/>
        </w:rPr>
        <w:t>ие уровня эластазы­1 ниже 200 мг/г</w:t>
      </w:r>
      <w:r w:rsidR="00C46D94" w:rsidRPr="00C46D94">
        <w:rPr>
          <w:rFonts w:ascii="Times New Roman" w:hAnsi="Times New Roman"/>
          <w:sz w:val="28"/>
          <w:szCs w:val="28"/>
        </w:rPr>
        <w:t>)</w:t>
      </w:r>
      <w:r w:rsidRPr="00C46D94">
        <w:rPr>
          <w:rFonts w:ascii="Times New Roman" w:hAnsi="Times New Roman"/>
          <w:sz w:val="28"/>
          <w:szCs w:val="28"/>
        </w:rPr>
        <w:t xml:space="preserve"> панкреатин 1000 </w:t>
      </w:r>
      <w:proofErr w:type="gramStart"/>
      <w:r w:rsidRPr="00C46D94">
        <w:rPr>
          <w:rFonts w:ascii="Times New Roman" w:hAnsi="Times New Roman"/>
          <w:sz w:val="28"/>
          <w:szCs w:val="28"/>
        </w:rPr>
        <w:t>ЕД</w:t>
      </w:r>
      <w:proofErr w:type="gramEnd"/>
      <w:r w:rsidRPr="00C46D94">
        <w:rPr>
          <w:rFonts w:ascii="Times New Roman" w:hAnsi="Times New Roman"/>
          <w:sz w:val="28"/>
          <w:szCs w:val="28"/>
        </w:rPr>
        <w:t>/кг/</w:t>
      </w:r>
      <w:proofErr w:type="spellStart"/>
      <w:r w:rsidRPr="00C46D94">
        <w:rPr>
          <w:rFonts w:ascii="Times New Roman" w:hAnsi="Times New Roman"/>
          <w:sz w:val="28"/>
          <w:szCs w:val="28"/>
        </w:rPr>
        <w:t>сут</w:t>
      </w:r>
      <w:proofErr w:type="spellEnd"/>
      <w:r w:rsidRPr="00C46D94">
        <w:rPr>
          <w:rFonts w:ascii="Times New Roman" w:hAnsi="Times New Roman"/>
          <w:sz w:val="28"/>
          <w:szCs w:val="28"/>
        </w:rPr>
        <w:t xml:space="preserve"> во время еды в течение 7- 10 дней.</w:t>
      </w:r>
    </w:p>
    <w:p w:rsidR="00014CCF" w:rsidRPr="00CA12FA" w:rsidRDefault="00014CCF" w:rsidP="00645BA5">
      <w:pPr>
        <w:pStyle w:val="a3"/>
        <w:tabs>
          <w:tab w:val="left" w:pos="567"/>
        </w:tabs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CA12FA">
        <w:rPr>
          <w:rFonts w:ascii="Times New Roman" w:hAnsi="Times New Roman"/>
          <w:b/>
          <w:sz w:val="28"/>
          <w:szCs w:val="28"/>
        </w:rPr>
        <w:t>Перечень основных лекарственных средств [1,2,3,5,6,15,16,19,20]: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6379"/>
        <w:gridCol w:w="708"/>
      </w:tblGrid>
      <w:tr w:rsidR="00014CCF" w:rsidRPr="00CA12FA" w:rsidTr="00770D37">
        <w:trPr>
          <w:trHeight w:val="5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4CCF" w:rsidRPr="00292AEB" w:rsidRDefault="00770D37" w:rsidP="00645BA5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highlight w:val="green"/>
              </w:rPr>
            </w:pPr>
            <w:r w:rsidRPr="00770D37">
              <w:rPr>
                <w:rFonts w:eastAsia="Calibri"/>
                <w:b/>
                <w:sz w:val="28"/>
                <w:szCs w:val="28"/>
              </w:rPr>
              <w:t xml:space="preserve">№ </w:t>
            </w:r>
            <w:proofErr w:type="gramStart"/>
            <w:r w:rsidRPr="00770D37">
              <w:rPr>
                <w:rFonts w:eastAsia="Calibri"/>
                <w:b/>
                <w:sz w:val="28"/>
                <w:szCs w:val="28"/>
              </w:rPr>
              <w:t>п</w:t>
            </w:r>
            <w:proofErr w:type="gramEnd"/>
            <w:r w:rsidRPr="00770D37">
              <w:rPr>
                <w:rFonts w:eastAsia="Calibri"/>
                <w:b/>
                <w:sz w:val="28"/>
                <w:szCs w:val="28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CCF" w:rsidRPr="00292AEB" w:rsidRDefault="00770D37" w:rsidP="00645BA5">
            <w:pPr>
              <w:jc w:val="center"/>
              <w:rPr>
                <w:rFonts w:eastAsia="Calibri"/>
                <w:b/>
                <w:sz w:val="28"/>
                <w:szCs w:val="28"/>
                <w:highlight w:val="green"/>
              </w:rPr>
            </w:pPr>
            <w:r>
              <w:rPr>
                <w:rFonts w:eastAsia="Calibri"/>
                <w:b/>
                <w:sz w:val="28"/>
                <w:szCs w:val="28"/>
              </w:rPr>
              <w:t>МНН</w:t>
            </w:r>
            <w:r w:rsidR="00014CCF" w:rsidRPr="00292AEB">
              <w:rPr>
                <w:rFonts w:eastAsia="Calibri"/>
                <w:b/>
                <w:sz w:val="28"/>
                <w:szCs w:val="28"/>
              </w:rPr>
              <w:t xml:space="preserve"> ЛС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4CCF" w:rsidRPr="00292AEB" w:rsidRDefault="00014CCF" w:rsidP="00645BA5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highlight w:val="green"/>
              </w:rPr>
            </w:pPr>
            <w:r w:rsidRPr="00292AEB">
              <w:rPr>
                <w:rFonts w:eastAsia="Calibri"/>
                <w:b/>
                <w:sz w:val="28"/>
                <w:szCs w:val="28"/>
              </w:rPr>
              <w:t>Способ применения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4CCF" w:rsidRPr="00292AEB" w:rsidRDefault="00014CCF" w:rsidP="00645BA5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highlight w:val="green"/>
              </w:rPr>
            </w:pPr>
            <w:r w:rsidRPr="00292AEB">
              <w:rPr>
                <w:rFonts w:eastAsia="Calibri"/>
                <w:b/>
                <w:sz w:val="28"/>
                <w:szCs w:val="28"/>
              </w:rPr>
              <w:t>УД</w:t>
            </w:r>
          </w:p>
        </w:tc>
      </w:tr>
      <w:tr w:rsidR="00770D37" w:rsidRPr="00CA12FA" w:rsidTr="00770D37">
        <w:trPr>
          <w:trHeight w:val="326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D37" w:rsidRPr="00770D37" w:rsidRDefault="00770D37" w:rsidP="00770D37">
            <w:pPr>
              <w:tabs>
                <w:tab w:val="left" w:pos="426"/>
              </w:tabs>
              <w:rPr>
                <w:rFonts w:eastAsia="Calibri"/>
                <w:b/>
                <w:i/>
                <w:sz w:val="28"/>
                <w:szCs w:val="28"/>
              </w:rPr>
            </w:pPr>
            <w:proofErr w:type="spellStart"/>
            <w:r w:rsidRPr="00770D37">
              <w:rPr>
                <w:b/>
                <w:i/>
                <w:color w:val="000000"/>
                <w:sz w:val="28"/>
                <w:szCs w:val="28"/>
              </w:rPr>
              <w:t>Анилиды</w:t>
            </w:r>
            <w:proofErr w:type="spellEnd"/>
          </w:p>
        </w:tc>
      </w:tr>
      <w:tr w:rsidR="00014CCF" w:rsidRPr="00CA12FA" w:rsidTr="00770D37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CF" w:rsidRPr="00292AEB" w:rsidRDefault="00770D37" w:rsidP="00645BA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CF" w:rsidRPr="00292AEB" w:rsidRDefault="00014CCF" w:rsidP="00645BA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2AEB">
              <w:rPr>
                <w:sz w:val="28"/>
                <w:szCs w:val="28"/>
                <w:lang w:val="tr-TR"/>
              </w:rPr>
              <w:t>Парацетамол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CF" w:rsidRPr="00292AEB" w:rsidRDefault="00014CCF" w:rsidP="00645BA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2AEB">
              <w:rPr>
                <w:sz w:val="28"/>
                <w:szCs w:val="28"/>
                <w:lang w:val="tr-TR"/>
              </w:rPr>
              <w:t>Сироп</w:t>
            </w:r>
            <w:r w:rsidRPr="00292AEB">
              <w:rPr>
                <w:sz w:val="28"/>
                <w:szCs w:val="28"/>
              </w:rPr>
              <w:t xml:space="preserve"> для приема внутрь</w:t>
            </w:r>
            <w:r w:rsidRPr="00292AEB">
              <w:rPr>
                <w:sz w:val="28"/>
                <w:szCs w:val="28"/>
                <w:lang w:val="tr-TR"/>
              </w:rPr>
              <w:t xml:space="preserve"> 60 мл и 100мл, в 5 мл – 125 мг; таблетки</w:t>
            </w:r>
            <w:r w:rsidRPr="00292AEB">
              <w:rPr>
                <w:sz w:val="28"/>
                <w:szCs w:val="28"/>
              </w:rPr>
              <w:t>для приема внутрь</w:t>
            </w:r>
            <w:r w:rsidRPr="00292AEB">
              <w:rPr>
                <w:sz w:val="28"/>
                <w:szCs w:val="28"/>
                <w:lang w:val="tr-TR"/>
              </w:rPr>
              <w:t>по0,2 г и 0,5 г; свечиректальные;раствордляинъекций (в 1 мл 150 мг).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CF" w:rsidRPr="00292AEB" w:rsidRDefault="00014CCF" w:rsidP="00645BA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92AEB">
              <w:rPr>
                <w:rFonts w:eastAsia="Calibri"/>
                <w:sz w:val="28"/>
                <w:szCs w:val="28"/>
              </w:rPr>
              <w:t>А</w:t>
            </w:r>
          </w:p>
        </w:tc>
      </w:tr>
      <w:tr w:rsidR="00770D37" w:rsidRPr="00CA12FA" w:rsidTr="00770D37">
        <w:trPr>
          <w:trHeight w:val="268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7" w:rsidRPr="00770D37" w:rsidRDefault="00770D37" w:rsidP="00770D37">
            <w:pPr>
              <w:autoSpaceDE w:val="0"/>
              <w:autoSpaceDN w:val="0"/>
              <w:adjustRightInd w:val="0"/>
              <w:rPr>
                <w:rFonts w:eastAsia="Calibri"/>
                <w:b/>
                <w:i/>
                <w:sz w:val="28"/>
                <w:szCs w:val="28"/>
              </w:rPr>
            </w:pPr>
            <w:r w:rsidRPr="00770D37">
              <w:rPr>
                <w:b/>
                <w:i/>
                <w:color w:val="000000"/>
                <w:sz w:val="28"/>
                <w:szCs w:val="28"/>
              </w:rPr>
              <w:t>Ферментативные препараты</w:t>
            </w:r>
          </w:p>
        </w:tc>
      </w:tr>
      <w:tr w:rsidR="00014CCF" w:rsidRPr="00CA12FA" w:rsidTr="00770D37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CF" w:rsidRPr="00292AEB" w:rsidRDefault="00770D37" w:rsidP="00645BA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CF" w:rsidRPr="00292AEB" w:rsidRDefault="00014CCF" w:rsidP="00645BA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2AEB">
              <w:rPr>
                <w:sz w:val="28"/>
                <w:szCs w:val="28"/>
              </w:rPr>
              <w:t xml:space="preserve">Панкреатин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CF" w:rsidRPr="00292AEB" w:rsidRDefault="00014CCF" w:rsidP="00645BA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2AEB">
              <w:rPr>
                <w:sz w:val="28"/>
                <w:szCs w:val="28"/>
              </w:rPr>
              <w:t xml:space="preserve">Капсулы 10000 и 25000 </w:t>
            </w:r>
            <w:proofErr w:type="gramStart"/>
            <w:r w:rsidRPr="00292AEB">
              <w:rPr>
                <w:sz w:val="28"/>
                <w:szCs w:val="28"/>
              </w:rPr>
              <w:t>ЕД</w:t>
            </w:r>
            <w:proofErr w:type="gramEnd"/>
            <w:r w:rsidRPr="00292AEB">
              <w:rPr>
                <w:sz w:val="28"/>
                <w:szCs w:val="28"/>
              </w:rPr>
              <w:t xml:space="preserve"> для приема внутрь.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CF" w:rsidRPr="00292AEB" w:rsidRDefault="00014CCF" w:rsidP="00645B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92AEB">
              <w:rPr>
                <w:rFonts w:eastAsia="Calibri"/>
                <w:sz w:val="28"/>
                <w:szCs w:val="28"/>
              </w:rPr>
              <w:t>В</w:t>
            </w:r>
          </w:p>
        </w:tc>
      </w:tr>
      <w:tr w:rsidR="00770D37" w:rsidRPr="00CA12FA" w:rsidTr="00770D37">
        <w:trPr>
          <w:trHeight w:val="268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7" w:rsidRPr="00292AEB" w:rsidRDefault="00770D37" w:rsidP="00770D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292AEB">
              <w:rPr>
                <w:color w:val="000000"/>
                <w:sz w:val="28"/>
                <w:szCs w:val="28"/>
              </w:rPr>
              <w:t>Растворы, влияющие на водно-электролитный баланс</w:t>
            </w:r>
          </w:p>
        </w:tc>
      </w:tr>
      <w:tr w:rsidR="00014CCF" w:rsidRPr="00CA12FA" w:rsidTr="00770D37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CF" w:rsidRPr="00292AEB" w:rsidRDefault="00770D37" w:rsidP="00645BA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  <w:r w:rsidR="00014CCF" w:rsidRPr="00292AEB">
              <w:rPr>
                <w:color w:val="000000"/>
                <w:sz w:val="28"/>
                <w:szCs w:val="28"/>
              </w:rPr>
              <w:tab/>
            </w:r>
            <w:r w:rsidR="00014CCF" w:rsidRPr="00292AEB">
              <w:rPr>
                <w:color w:val="000000"/>
                <w:sz w:val="28"/>
                <w:szCs w:val="28"/>
              </w:rPr>
              <w:tab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CF" w:rsidRPr="00292AEB" w:rsidRDefault="00014CCF" w:rsidP="00645BA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92AEB">
              <w:rPr>
                <w:sz w:val="28"/>
                <w:szCs w:val="28"/>
              </w:rPr>
              <w:t>Декстроза+калия</w:t>
            </w:r>
            <w:proofErr w:type="spellEnd"/>
          </w:p>
          <w:p w:rsidR="00014CCF" w:rsidRPr="00292AEB" w:rsidRDefault="00014CCF" w:rsidP="00645BA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2AEB">
              <w:rPr>
                <w:sz w:val="28"/>
                <w:szCs w:val="28"/>
              </w:rPr>
              <w:t>хлорид+ натрия</w:t>
            </w:r>
          </w:p>
          <w:p w:rsidR="00014CCF" w:rsidRPr="00292AEB" w:rsidRDefault="00014CCF" w:rsidP="00645BA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92AEB">
              <w:rPr>
                <w:sz w:val="28"/>
                <w:szCs w:val="28"/>
              </w:rPr>
              <w:t>хлорид+натрия</w:t>
            </w:r>
            <w:proofErr w:type="spellEnd"/>
          </w:p>
          <w:p w:rsidR="00014CCF" w:rsidRPr="00292AEB" w:rsidRDefault="00014CCF" w:rsidP="00645BA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2AEB">
              <w:rPr>
                <w:sz w:val="28"/>
                <w:szCs w:val="28"/>
              </w:rPr>
              <w:t>цитрат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CF" w:rsidRPr="00292AEB" w:rsidRDefault="00014CCF" w:rsidP="00645BA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2AEB">
              <w:rPr>
                <w:sz w:val="28"/>
                <w:szCs w:val="28"/>
              </w:rPr>
              <w:t xml:space="preserve">Порошок для приготовления раствора внутрь.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CF" w:rsidRPr="00292AEB" w:rsidRDefault="00014CCF" w:rsidP="00645B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92AEB">
              <w:rPr>
                <w:rFonts w:eastAsia="Calibri"/>
                <w:sz w:val="28"/>
                <w:szCs w:val="28"/>
              </w:rPr>
              <w:t>С</w:t>
            </w:r>
          </w:p>
        </w:tc>
      </w:tr>
      <w:tr w:rsidR="00770D37" w:rsidRPr="00CA12FA" w:rsidTr="00770D37">
        <w:trPr>
          <w:trHeight w:val="268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7" w:rsidRPr="00770D37" w:rsidRDefault="00770D37" w:rsidP="00770D37">
            <w:pPr>
              <w:autoSpaceDE w:val="0"/>
              <w:autoSpaceDN w:val="0"/>
              <w:adjustRightInd w:val="0"/>
              <w:rPr>
                <w:rFonts w:eastAsia="Calibri"/>
                <w:b/>
                <w:i/>
                <w:sz w:val="28"/>
                <w:szCs w:val="28"/>
              </w:rPr>
            </w:pPr>
            <w:r w:rsidRPr="00770D37">
              <w:rPr>
                <w:b/>
                <w:i/>
                <w:color w:val="000000"/>
                <w:sz w:val="28"/>
                <w:szCs w:val="28"/>
              </w:rPr>
              <w:t>Антидиарейное средство</w:t>
            </w:r>
          </w:p>
        </w:tc>
      </w:tr>
      <w:tr w:rsidR="00C46D94" w:rsidRPr="00C46D94" w:rsidTr="00770D37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94" w:rsidRPr="00C46D94" w:rsidRDefault="00770D37" w:rsidP="00C46D94">
            <w:pPr>
              <w:tabs>
                <w:tab w:val="left" w:pos="567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94" w:rsidRPr="00C46D94" w:rsidRDefault="00C46D94" w:rsidP="00C46D94">
            <w:pPr>
              <w:tabs>
                <w:tab w:val="left" w:pos="567"/>
              </w:tabs>
              <w:jc w:val="both"/>
              <w:rPr>
                <w:color w:val="000000"/>
                <w:sz w:val="28"/>
                <w:szCs w:val="28"/>
                <w:lang w:val="tr-TR"/>
              </w:rPr>
            </w:pPr>
            <w:r w:rsidRPr="00C46D94">
              <w:rPr>
                <w:color w:val="000000"/>
                <w:sz w:val="28"/>
                <w:szCs w:val="28"/>
                <w:lang w:val="tr-TR"/>
              </w:rPr>
              <w:t>Желатина</w:t>
            </w:r>
            <w:r w:rsidRPr="00C46D94">
              <w:rPr>
                <w:color w:val="000000"/>
                <w:sz w:val="28"/>
                <w:szCs w:val="28"/>
              </w:rPr>
              <w:t xml:space="preserve"> </w:t>
            </w:r>
            <w:r w:rsidRPr="00C46D94">
              <w:rPr>
                <w:color w:val="000000"/>
                <w:sz w:val="28"/>
                <w:szCs w:val="28"/>
                <w:lang w:val="tr-TR"/>
              </w:rPr>
              <w:t>таннат</w:t>
            </w:r>
            <w:r w:rsidRPr="00C46D94">
              <w:rPr>
                <w:color w:val="000000"/>
                <w:sz w:val="28"/>
                <w:szCs w:val="28"/>
              </w:rPr>
              <w:t>*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94" w:rsidRPr="00C46D94" w:rsidRDefault="00C46D94" w:rsidP="00C46D94">
            <w:pPr>
              <w:tabs>
                <w:tab w:val="left" w:pos="567"/>
              </w:tabs>
              <w:jc w:val="both"/>
              <w:rPr>
                <w:color w:val="000000"/>
                <w:sz w:val="28"/>
                <w:szCs w:val="28"/>
              </w:rPr>
            </w:pPr>
            <w:r w:rsidRPr="00C46D94">
              <w:rPr>
                <w:color w:val="000000"/>
                <w:sz w:val="28"/>
                <w:szCs w:val="28"/>
              </w:rPr>
              <w:t xml:space="preserve">Порошок 250 мг и капсулы 500 мг для приема </w:t>
            </w:r>
            <w:r w:rsidRPr="00C46D94">
              <w:rPr>
                <w:color w:val="000000"/>
                <w:sz w:val="28"/>
                <w:szCs w:val="28"/>
              </w:rPr>
              <w:lastRenderedPageBreak/>
              <w:t>внутрь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94" w:rsidRPr="00C46D94" w:rsidRDefault="004721E5" w:rsidP="00C46D94">
            <w:pPr>
              <w:tabs>
                <w:tab w:val="left" w:pos="567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В</w:t>
            </w:r>
          </w:p>
        </w:tc>
      </w:tr>
    </w:tbl>
    <w:p w:rsidR="00C46D94" w:rsidRPr="00401081" w:rsidRDefault="005F4809" w:rsidP="00C46D94">
      <w:pPr>
        <w:tabs>
          <w:tab w:val="left" w:pos="567"/>
        </w:tabs>
        <w:jc w:val="both"/>
        <w:rPr>
          <w:color w:val="000000"/>
          <w:sz w:val="20"/>
          <w:szCs w:val="20"/>
        </w:rPr>
      </w:pPr>
      <w:r w:rsidRPr="00401081">
        <w:rPr>
          <w:color w:val="000000"/>
          <w:sz w:val="20"/>
          <w:szCs w:val="20"/>
          <w:lang w:val="en-US"/>
        </w:rPr>
        <w:lastRenderedPageBreak/>
        <w:t>NB</w:t>
      </w:r>
      <w:r w:rsidRPr="00401081">
        <w:rPr>
          <w:color w:val="000000"/>
          <w:sz w:val="20"/>
          <w:szCs w:val="20"/>
        </w:rPr>
        <w:t>! *</w:t>
      </w:r>
      <w:r w:rsidR="00AC139A" w:rsidRPr="00401081">
        <w:rPr>
          <w:color w:val="000000"/>
          <w:sz w:val="20"/>
          <w:szCs w:val="20"/>
        </w:rPr>
        <w:t xml:space="preserve"> </w:t>
      </w:r>
      <w:proofErr w:type="gramStart"/>
      <w:r w:rsidR="00AC139A" w:rsidRPr="00401081">
        <w:rPr>
          <w:color w:val="000000"/>
          <w:sz w:val="20"/>
          <w:szCs w:val="20"/>
        </w:rPr>
        <w:t>зарегистрирован</w:t>
      </w:r>
      <w:proofErr w:type="gramEnd"/>
      <w:r w:rsidR="00AC139A" w:rsidRPr="00401081">
        <w:rPr>
          <w:color w:val="000000"/>
          <w:sz w:val="20"/>
          <w:szCs w:val="20"/>
        </w:rPr>
        <w:t xml:space="preserve"> в РК, не входит в КНФ</w:t>
      </w:r>
    </w:p>
    <w:p w:rsidR="00014CCF" w:rsidRPr="00CA12FA" w:rsidRDefault="00014CCF" w:rsidP="00645BA5">
      <w:pPr>
        <w:tabs>
          <w:tab w:val="left" w:pos="567"/>
        </w:tabs>
        <w:jc w:val="both"/>
        <w:rPr>
          <w:b/>
          <w:sz w:val="28"/>
          <w:szCs w:val="28"/>
        </w:rPr>
      </w:pPr>
      <w:r w:rsidRPr="00CA12FA">
        <w:rPr>
          <w:b/>
          <w:sz w:val="28"/>
          <w:szCs w:val="28"/>
        </w:rPr>
        <w:t>Перечень дополнительных лекарственных средств [1,2,3,5,6]: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6237"/>
        <w:gridCol w:w="709"/>
      </w:tblGrid>
      <w:tr w:rsidR="00014CCF" w:rsidRPr="00CA12FA" w:rsidTr="00770D37">
        <w:trPr>
          <w:trHeight w:val="6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4CCF" w:rsidRPr="00292AEB" w:rsidRDefault="00770D37" w:rsidP="00645BA5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highlight w:val="green"/>
              </w:rPr>
            </w:pPr>
            <w:r w:rsidRPr="00770D37">
              <w:rPr>
                <w:rFonts w:eastAsia="Calibri"/>
                <w:b/>
                <w:sz w:val="28"/>
                <w:szCs w:val="28"/>
              </w:rPr>
              <w:t xml:space="preserve">№ </w:t>
            </w:r>
            <w:proofErr w:type="gramStart"/>
            <w:r w:rsidRPr="00770D37">
              <w:rPr>
                <w:rFonts w:eastAsia="Calibri"/>
                <w:b/>
                <w:sz w:val="28"/>
                <w:szCs w:val="28"/>
              </w:rPr>
              <w:t>п</w:t>
            </w:r>
            <w:proofErr w:type="gramEnd"/>
            <w:r w:rsidRPr="00770D37">
              <w:rPr>
                <w:rFonts w:eastAsia="Calibri"/>
                <w:b/>
                <w:sz w:val="28"/>
                <w:szCs w:val="28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CCF" w:rsidRPr="00292AEB" w:rsidRDefault="00770D37" w:rsidP="00645BA5">
            <w:pPr>
              <w:jc w:val="center"/>
              <w:rPr>
                <w:rFonts w:eastAsia="Calibri"/>
                <w:b/>
                <w:sz w:val="28"/>
                <w:szCs w:val="28"/>
                <w:highlight w:val="green"/>
              </w:rPr>
            </w:pPr>
            <w:r>
              <w:rPr>
                <w:rFonts w:eastAsia="Calibri"/>
                <w:b/>
                <w:sz w:val="28"/>
                <w:szCs w:val="28"/>
              </w:rPr>
              <w:t>МНН</w:t>
            </w:r>
            <w:r w:rsidR="00014CCF" w:rsidRPr="00292AEB">
              <w:rPr>
                <w:rFonts w:eastAsia="Calibri"/>
                <w:b/>
                <w:sz w:val="28"/>
                <w:szCs w:val="28"/>
              </w:rPr>
              <w:t xml:space="preserve"> ЛС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4CCF" w:rsidRPr="00292AEB" w:rsidRDefault="00014CCF" w:rsidP="00645BA5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highlight w:val="green"/>
              </w:rPr>
            </w:pPr>
            <w:r w:rsidRPr="00292AEB">
              <w:rPr>
                <w:rFonts w:eastAsia="Calibri"/>
                <w:b/>
                <w:sz w:val="28"/>
                <w:szCs w:val="28"/>
              </w:rPr>
              <w:t>Способ применения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4CCF" w:rsidRPr="00292AEB" w:rsidRDefault="00014CCF" w:rsidP="00645BA5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highlight w:val="green"/>
              </w:rPr>
            </w:pPr>
            <w:r w:rsidRPr="00292AEB">
              <w:rPr>
                <w:rFonts w:eastAsia="Calibri"/>
                <w:b/>
                <w:sz w:val="28"/>
                <w:szCs w:val="28"/>
              </w:rPr>
              <w:t>УД</w:t>
            </w:r>
          </w:p>
        </w:tc>
      </w:tr>
      <w:tr w:rsidR="00770D37" w:rsidRPr="00CA12FA" w:rsidTr="00770D37">
        <w:trPr>
          <w:trHeight w:val="334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D37" w:rsidRPr="00770D37" w:rsidRDefault="00770D37" w:rsidP="00770D37">
            <w:pPr>
              <w:tabs>
                <w:tab w:val="left" w:pos="426"/>
              </w:tabs>
              <w:rPr>
                <w:rFonts w:eastAsia="Calibri"/>
                <w:b/>
                <w:i/>
                <w:sz w:val="28"/>
                <w:szCs w:val="28"/>
              </w:rPr>
            </w:pPr>
            <w:r w:rsidRPr="00770D37">
              <w:rPr>
                <w:b/>
                <w:i/>
                <w:sz w:val="28"/>
                <w:szCs w:val="28"/>
              </w:rPr>
              <w:t xml:space="preserve">Производные </w:t>
            </w:r>
            <w:proofErr w:type="spellStart"/>
            <w:r w:rsidRPr="00770D37">
              <w:rPr>
                <w:b/>
                <w:i/>
                <w:sz w:val="28"/>
                <w:szCs w:val="28"/>
              </w:rPr>
              <w:t>пропионовой</w:t>
            </w:r>
            <w:proofErr w:type="spellEnd"/>
            <w:r w:rsidRPr="00770D37">
              <w:rPr>
                <w:b/>
                <w:i/>
                <w:sz w:val="28"/>
                <w:szCs w:val="28"/>
              </w:rPr>
              <w:t xml:space="preserve"> кислоты</w:t>
            </w:r>
          </w:p>
        </w:tc>
      </w:tr>
      <w:tr w:rsidR="00014CCF" w:rsidRPr="00CA12FA" w:rsidTr="00770D37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CF" w:rsidRPr="00292AEB" w:rsidRDefault="00770D37" w:rsidP="00645BA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CF" w:rsidRPr="00292AEB" w:rsidRDefault="00014CCF" w:rsidP="00645BA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2AEB">
              <w:rPr>
                <w:sz w:val="28"/>
                <w:szCs w:val="28"/>
              </w:rPr>
              <w:t>Ибупрофен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CF" w:rsidRPr="00292AEB" w:rsidRDefault="00014CCF" w:rsidP="00645BA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2AEB">
              <w:rPr>
                <w:sz w:val="28"/>
                <w:szCs w:val="28"/>
              </w:rPr>
              <w:t>Суспензия и таблетки для приема внутрь. Суспензия 100мг/5мл; таблетки 200 мг;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CF" w:rsidRPr="00292AEB" w:rsidRDefault="00014CCF" w:rsidP="00645BA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92AEB">
              <w:rPr>
                <w:rFonts w:eastAsia="Calibri"/>
                <w:sz w:val="28"/>
                <w:szCs w:val="28"/>
              </w:rPr>
              <w:t>А</w:t>
            </w:r>
          </w:p>
        </w:tc>
      </w:tr>
    </w:tbl>
    <w:p w:rsidR="00014CCF" w:rsidRPr="00CA12FA" w:rsidRDefault="00014CCF" w:rsidP="00645BA5">
      <w:pPr>
        <w:contextualSpacing/>
        <w:jc w:val="both"/>
        <w:rPr>
          <w:b/>
          <w:sz w:val="28"/>
          <w:szCs w:val="28"/>
        </w:rPr>
      </w:pPr>
    </w:p>
    <w:p w:rsidR="00014CCF" w:rsidRDefault="00014CCF" w:rsidP="00645BA5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CA12FA">
        <w:rPr>
          <w:b/>
          <w:sz w:val="28"/>
          <w:szCs w:val="28"/>
        </w:rPr>
        <w:t>3.3 Хирургическое вмешательство</w:t>
      </w:r>
      <w:r w:rsidR="00292AEB">
        <w:rPr>
          <w:sz w:val="28"/>
          <w:szCs w:val="28"/>
        </w:rPr>
        <w:t>: нет.</w:t>
      </w:r>
    </w:p>
    <w:p w:rsidR="00230FDC" w:rsidRPr="00CA12FA" w:rsidRDefault="00230FDC" w:rsidP="00645BA5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014CCF" w:rsidRPr="00CA12FA" w:rsidRDefault="00014CCF" w:rsidP="00645BA5">
      <w:pPr>
        <w:pStyle w:val="a3"/>
        <w:numPr>
          <w:ilvl w:val="1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b/>
          <w:sz w:val="28"/>
          <w:szCs w:val="28"/>
        </w:rPr>
        <w:t xml:space="preserve">Дальнейшее ведение </w:t>
      </w:r>
      <w:r w:rsidRPr="00CA12FA">
        <w:rPr>
          <w:rFonts w:ascii="Times New Roman" w:hAnsi="Times New Roman"/>
          <w:b/>
          <w:sz w:val="28"/>
          <w:szCs w:val="28"/>
        </w:rPr>
        <w:sym w:font="Symbol" w:char="F05B"/>
      </w:r>
      <w:r w:rsidRPr="00401081">
        <w:rPr>
          <w:rFonts w:ascii="Times New Roman" w:hAnsi="Times New Roman"/>
          <w:b/>
          <w:sz w:val="28"/>
          <w:szCs w:val="28"/>
        </w:rPr>
        <w:t>1-4,7,21</w:t>
      </w:r>
      <w:r w:rsidRPr="00CA12FA">
        <w:rPr>
          <w:rFonts w:ascii="Times New Roman" w:hAnsi="Times New Roman"/>
          <w:b/>
          <w:sz w:val="28"/>
          <w:szCs w:val="28"/>
        </w:rPr>
        <w:sym w:font="Symbol" w:char="F05D"/>
      </w:r>
      <w:r w:rsidRPr="00CA12FA">
        <w:rPr>
          <w:rFonts w:ascii="Times New Roman" w:hAnsi="Times New Roman"/>
          <w:b/>
          <w:sz w:val="28"/>
          <w:szCs w:val="28"/>
        </w:rPr>
        <w:t>:</w:t>
      </w:r>
    </w:p>
    <w:p w:rsidR="00014CCF" w:rsidRPr="00CA12FA" w:rsidRDefault="00014CCF" w:rsidP="00645BA5">
      <w:pPr>
        <w:pStyle w:val="a3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диета с ограничением углеводов в течение 9-12 дней;</w:t>
      </w:r>
    </w:p>
    <w:p w:rsidR="00014CCF" w:rsidRPr="00CA12FA" w:rsidRDefault="00014CCF" w:rsidP="00645BA5">
      <w:pPr>
        <w:pStyle w:val="a3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выписка в детский коллектив при клиническо-лабораторном выздоровлении;</w:t>
      </w:r>
    </w:p>
    <w:p w:rsidR="00014CCF" w:rsidRPr="00CA12FA" w:rsidRDefault="00014CCF" w:rsidP="00645BA5">
      <w:pPr>
        <w:pStyle w:val="a3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диспансерное наблюдение в течение 1 месяца.</w:t>
      </w:r>
    </w:p>
    <w:p w:rsidR="00014CCF" w:rsidRPr="00CA12FA" w:rsidRDefault="00014CCF" w:rsidP="00645BA5">
      <w:pPr>
        <w:tabs>
          <w:tab w:val="left" w:pos="0"/>
          <w:tab w:val="left" w:pos="567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014CCF" w:rsidRPr="00CA12FA" w:rsidRDefault="00014CCF" w:rsidP="00645BA5">
      <w:pPr>
        <w:tabs>
          <w:tab w:val="left" w:pos="0"/>
          <w:tab w:val="left" w:pos="567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CA12FA">
        <w:rPr>
          <w:rFonts w:eastAsia="Calibri"/>
          <w:b/>
          <w:sz w:val="28"/>
          <w:szCs w:val="28"/>
          <w:lang w:eastAsia="en-US"/>
        </w:rPr>
        <w:t xml:space="preserve">3.5   Индикаторы эффективности лечения и безопасности методов диагностики и лечения </w:t>
      </w:r>
      <w:r w:rsidRPr="00CA12FA">
        <w:rPr>
          <w:rFonts w:eastAsia="Calibri"/>
          <w:b/>
          <w:sz w:val="28"/>
          <w:szCs w:val="28"/>
          <w:lang w:eastAsia="en-US"/>
        </w:rPr>
        <w:sym w:font="Symbol" w:char="F05B"/>
      </w:r>
      <w:r w:rsidRPr="00401081">
        <w:rPr>
          <w:rFonts w:eastAsia="Calibri"/>
          <w:b/>
          <w:sz w:val="28"/>
          <w:szCs w:val="28"/>
          <w:lang w:eastAsia="en-US"/>
        </w:rPr>
        <w:t>1-4,6</w:t>
      </w:r>
      <w:r w:rsidRPr="00CA12FA">
        <w:rPr>
          <w:rFonts w:eastAsia="Calibri"/>
          <w:b/>
          <w:sz w:val="28"/>
          <w:szCs w:val="28"/>
          <w:lang w:eastAsia="en-US"/>
        </w:rPr>
        <w:sym w:font="Symbol" w:char="F05D"/>
      </w:r>
      <w:r w:rsidRPr="00CA12FA">
        <w:rPr>
          <w:rFonts w:eastAsia="Calibri"/>
          <w:b/>
          <w:sz w:val="28"/>
          <w:szCs w:val="28"/>
          <w:lang w:eastAsia="en-US"/>
        </w:rPr>
        <w:t>:</w:t>
      </w:r>
    </w:p>
    <w:p w:rsidR="00014CCF" w:rsidRPr="00CA12FA" w:rsidRDefault="00014CCF" w:rsidP="00645BA5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нормализация температуры тела;</w:t>
      </w:r>
    </w:p>
    <w:p w:rsidR="00014CCF" w:rsidRPr="00CA12FA" w:rsidRDefault="00014CCF" w:rsidP="00645BA5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восстановление водно-электролитного баланса;</w:t>
      </w:r>
    </w:p>
    <w:p w:rsidR="00014CCF" w:rsidRPr="00CA12FA" w:rsidRDefault="00014CCF" w:rsidP="00645BA5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купирование симптомов интоксикации;</w:t>
      </w:r>
    </w:p>
    <w:p w:rsidR="00014CCF" w:rsidRPr="00CA12FA" w:rsidRDefault="00014CCF" w:rsidP="00645BA5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купирование гастроинтестинального синдрома;</w:t>
      </w:r>
    </w:p>
    <w:p w:rsidR="00014CCF" w:rsidRPr="00CA12FA" w:rsidRDefault="00014CCF" w:rsidP="00645BA5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нормализация стула.</w:t>
      </w:r>
    </w:p>
    <w:p w:rsidR="00014CCF" w:rsidRPr="00CA12FA" w:rsidRDefault="00014CCF" w:rsidP="00645BA5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</w:p>
    <w:p w:rsidR="00014CCF" w:rsidRPr="00CA12FA" w:rsidRDefault="00014CCF" w:rsidP="00645BA5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CA12FA">
        <w:rPr>
          <w:b/>
          <w:sz w:val="28"/>
          <w:szCs w:val="28"/>
        </w:rPr>
        <w:t>ПОКАЗАНИЯ ДЛЯ ГОСПИТАЛИЗАЦИИ С УКАЗАНИЕМ ТИПА ГОСПИТАЛИЗАЦИИ [1-3,21]:</w:t>
      </w:r>
    </w:p>
    <w:p w:rsidR="00014CCF" w:rsidRPr="00CA12FA" w:rsidRDefault="00014CCF" w:rsidP="00645BA5">
      <w:pPr>
        <w:pStyle w:val="a3"/>
        <w:numPr>
          <w:ilvl w:val="1"/>
          <w:numId w:val="10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b/>
          <w:sz w:val="28"/>
          <w:szCs w:val="28"/>
        </w:rPr>
        <w:t>Показания для плановой госпитализации</w:t>
      </w:r>
      <w:r w:rsidRPr="00CA12FA">
        <w:rPr>
          <w:rFonts w:ascii="Times New Roman" w:hAnsi="Times New Roman"/>
          <w:sz w:val="28"/>
          <w:szCs w:val="28"/>
        </w:rPr>
        <w:t>: нет</w:t>
      </w:r>
    </w:p>
    <w:p w:rsidR="00014CCF" w:rsidRPr="00CA12FA" w:rsidRDefault="00014CCF" w:rsidP="00645BA5">
      <w:pPr>
        <w:pStyle w:val="a3"/>
        <w:numPr>
          <w:ilvl w:val="1"/>
          <w:numId w:val="10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b/>
          <w:sz w:val="28"/>
          <w:szCs w:val="28"/>
        </w:rPr>
        <w:t>Показания для экстренной госпитализации:</w:t>
      </w:r>
    </w:p>
    <w:p w:rsidR="00014CCF" w:rsidRPr="00CA12FA" w:rsidRDefault="00014CCF" w:rsidP="00645BA5">
      <w:pPr>
        <w:pStyle w:val="a3"/>
        <w:numPr>
          <w:ilvl w:val="0"/>
          <w:numId w:val="34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bCs/>
          <w:sz w:val="28"/>
          <w:szCs w:val="28"/>
        </w:rPr>
        <w:t xml:space="preserve">Дети </w:t>
      </w:r>
      <w:r w:rsidRPr="00CA12FA">
        <w:rPr>
          <w:rFonts w:ascii="Times New Roman" w:hAnsi="Times New Roman"/>
          <w:sz w:val="28"/>
          <w:szCs w:val="28"/>
        </w:rPr>
        <w:t>с тяжелыми и среднетяжелыми формами (до 36 месяцев) вирусных гастроэнтеритов;</w:t>
      </w:r>
    </w:p>
    <w:p w:rsidR="00014CCF" w:rsidRPr="00CA12FA" w:rsidRDefault="00014CCF" w:rsidP="00645BA5">
      <w:pPr>
        <w:pStyle w:val="a3"/>
        <w:numPr>
          <w:ilvl w:val="0"/>
          <w:numId w:val="34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 xml:space="preserve">Отягощенный </w:t>
      </w:r>
      <w:proofErr w:type="spellStart"/>
      <w:r w:rsidRPr="00CA12FA">
        <w:rPr>
          <w:rFonts w:ascii="Times New Roman" w:hAnsi="Times New Roman"/>
          <w:sz w:val="28"/>
          <w:szCs w:val="28"/>
        </w:rPr>
        <w:t>преморбидный</w:t>
      </w:r>
      <w:proofErr w:type="spellEnd"/>
      <w:r w:rsidRPr="00CA12FA">
        <w:rPr>
          <w:rFonts w:ascii="Times New Roman" w:hAnsi="Times New Roman"/>
          <w:sz w:val="28"/>
          <w:szCs w:val="28"/>
        </w:rPr>
        <w:t xml:space="preserve"> фон (недоношенность, хронические заболевания и пр.);</w:t>
      </w:r>
    </w:p>
    <w:p w:rsidR="00014CCF" w:rsidRPr="00CA12FA" w:rsidRDefault="00014CCF" w:rsidP="00645BA5">
      <w:pPr>
        <w:pStyle w:val="a3"/>
        <w:numPr>
          <w:ilvl w:val="0"/>
          <w:numId w:val="34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лихорадка&gt;38</w:t>
      </w:r>
      <w:proofErr w:type="gramStart"/>
      <w:r w:rsidRPr="00CA12FA">
        <w:rPr>
          <w:rFonts w:ascii="Times New Roman" w:hAnsi="Times New Roman"/>
          <w:sz w:val="28"/>
          <w:szCs w:val="28"/>
        </w:rPr>
        <w:t>°С</w:t>
      </w:r>
      <w:proofErr w:type="gramEnd"/>
      <w:r w:rsidRPr="00CA12FA">
        <w:rPr>
          <w:rFonts w:ascii="Times New Roman" w:hAnsi="Times New Roman"/>
          <w:sz w:val="28"/>
          <w:szCs w:val="28"/>
        </w:rPr>
        <w:t xml:space="preserve"> для детей &lt;3 месяцев или&gt; 39</w:t>
      </w:r>
      <w:r w:rsidRPr="00CA12FA">
        <w:rPr>
          <w:rFonts w:ascii="Times New Roman" w:hAnsi="Times New Roman"/>
          <w:sz w:val="28"/>
          <w:szCs w:val="28"/>
          <w:vertAlign w:val="superscript"/>
        </w:rPr>
        <w:t>0</w:t>
      </w:r>
      <w:r w:rsidRPr="00CA12FA">
        <w:rPr>
          <w:rFonts w:ascii="Times New Roman" w:hAnsi="Times New Roman"/>
          <w:sz w:val="28"/>
          <w:szCs w:val="28"/>
        </w:rPr>
        <w:t xml:space="preserve"> С для детей от 3 до 36 месяцев;</w:t>
      </w:r>
    </w:p>
    <w:p w:rsidR="00014CCF" w:rsidRPr="00CA12FA" w:rsidRDefault="00014CCF" w:rsidP="00645BA5">
      <w:pPr>
        <w:pStyle w:val="a3"/>
        <w:numPr>
          <w:ilvl w:val="0"/>
          <w:numId w:val="34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 xml:space="preserve">выраженный </w:t>
      </w:r>
      <w:proofErr w:type="spellStart"/>
      <w:r w:rsidRPr="00CA12FA">
        <w:rPr>
          <w:rFonts w:ascii="Times New Roman" w:hAnsi="Times New Roman"/>
          <w:sz w:val="28"/>
          <w:szCs w:val="28"/>
        </w:rPr>
        <w:t>диарейный</w:t>
      </w:r>
      <w:proofErr w:type="spellEnd"/>
      <w:r w:rsidRPr="00CA12FA">
        <w:rPr>
          <w:rFonts w:ascii="Times New Roman" w:hAnsi="Times New Roman"/>
          <w:sz w:val="28"/>
          <w:szCs w:val="28"/>
        </w:rPr>
        <w:t xml:space="preserve"> синдром (частый и значительный по объему стул);</w:t>
      </w:r>
    </w:p>
    <w:p w:rsidR="00014CCF" w:rsidRPr="00CA12FA" w:rsidRDefault="00014CCF" w:rsidP="00645BA5">
      <w:pPr>
        <w:pStyle w:val="a3"/>
        <w:numPr>
          <w:ilvl w:val="0"/>
          <w:numId w:val="34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упорная (повторная) рвота;</w:t>
      </w:r>
    </w:p>
    <w:p w:rsidR="00014CCF" w:rsidRPr="00CA12FA" w:rsidRDefault="00014CCF" w:rsidP="00645BA5">
      <w:pPr>
        <w:pStyle w:val="a3"/>
        <w:numPr>
          <w:ilvl w:val="0"/>
          <w:numId w:val="34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 xml:space="preserve">отсутствие эффекта от </w:t>
      </w:r>
      <w:proofErr w:type="gramStart"/>
      <w:r w:rsidRPr="00CA12FA">
        <w:rPr>
          <w:rFonts w:ascii="Times New Roman" w:hAnsi="Times New Roman"/>
          <w:sz w:val="28"/>
          <w:szCs w:val="28"/>
        </w:rPr>
        <w:t>оральной</w:t>
      </w:r>
      <w:proofErr w:type="gramEnd"/>
      <w:r w:rsidRPr="00CA12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12FA">
        <w:rPr>
          <w:rFonts w:ascii="Times New Roman" w:hAnsi="Times New Roman"/>
          <w:sz w:val="28"/>
          <w:szCs w:val="28"/>
        </w:rPr>
        <w:t>регидратации</w:t>
      </w:r>
      <w:proofErr w:type="spellEnd"/>
      <w:r w:rsidRPr="00CA12FA">
        <w:rPr>
          <w:rFonts w:ascii="Times New Roman" w:hAnsi="Times New Roman"/>
          <w:sz w:val="28"/>
          <w:szCs w:val="28"/>
        </w:rPr>
        <w:t>;</w:t>
      </w:r>
    </w:p>
    <w:p w:rsidR="00014CCF" w:rsidRPr="00CA12FA" w:rsidRDefault="00014CCF" w:rsidP="00645BA5">
      <w:pPr>
        <w:pStyle w:val="a3"/>
        <w:numPr>
          <w:ilvl w:val="0"/>
          <w:numId w:val="34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отсутствие эффекта амбулаторного лечения в течение 48 часов;</w:t>
      </w:r>
    </w:p>
    <w:p w:rsidR="00014CCF" w:rsidRPr="00CA12FA" w:rsidRDefault="00014CCF" w:rsidP="00645BA5">
      <w:pPr>
        <w:pStyle w:val="a3"/>
        <w:numPr>
          <w:ilvl w:val="0"/>
          <w:numId w:val="34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A12FA">
        <w:rPr>
          <w:rFonts w:ascii="Times New Roman" w:hAnsi="Times New Roman"/>
          <w:sz w:val="28"/>
          <w:szCs w:val="28"/>
        </w:rPr>
        <w:t>клинический</w:t>
      </w:r>
      <w:proofErr w:type="gramEnd"/>
      <w:r w:rsidRPr="00CA12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12FA">
        <w:rPr>
          <w:rFonts w:ascii="Times New Roman" w:hAnsi="Times New Roman"/>
          <w:sz w:val="28"/>
          <w:szCs w:val="28"/>
        </w:rPr>
        <w:t>симптомокомплекс</w:t>
      </w:r>
      <w:proofErr w:type="spellEnd"/>
      <w:r w:rsidRPr="00CA12FA">
        <w:rPr>
          <w:rFonts w:ascii="Times New Roman" w:hAnsi="Times New Roman"/>
          <w:sz w:val="28"/>
          <w:szCs w:val="28"/>
        </w:rPr>
        <w:t xml:space="preserve"> тяжелого инфекционного заболевания с расстройством гемодинамики, недостаточностью функции органов;</w:t>
      </w:r>
    </w:p>
    <w:p w:rsidR="00014CCF" w:rsidRPr="00CA12FA" w:rsidRDefault="00014CCF" w:rsidP="00645BA5">
      <w:pPr>
        <w:pStyle w:val="a3"/>
        <w:numPr>
          <w:ilvl w:val="0"/>
          <w:numId w:val="34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эпидемиологические показания (дети из «закрытых» учреждений с круглосуточным пребыванием, из многодетных семей и т.д.);</w:t>
      </w:r>
    </w:p>
    <w:p w:rsidR="00014CCF" w:rsidRPr="00CA12FA" w:rsidRDefault="00014CCF" w:rsidP="00645BA5">
      <w:pPr>
        <w:pStyle w:val="a3"/>
        <w:numPr>
          <w:ilvl w:val="0"/>
          <w:numId w:val="34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невозможность обеспечить надлежащий уход на дому (социальные проблемы).</w:t>
      </w:r>
    </w:p>
    <w:p w:rsidR="00014CCF" w:rsidRPr="00CA12FA" w:rsidRDefault="00014CCF" w:rsidP="00645BA5">
      <w:pPr>
        <w:tabs>
          <w:tab w:val="left" w:pos="567"/>
        </w:tabs>
        <w:contextualSpacing/>
        <w:rPr>
          <w:b/>
          <w:sz w:val="28"/>
          <w:szCs w:val="28"/>
        </w:rPr>
      </w:pPr>
    </w:p>
    <w:p w:rsidR="00014CCF" w:rsidRPr="00CA12FA" w:rsidRDefault="00014CCF" w:rsidP="00645BA5">
      <w:pPr>
        <w:tabs>
          <w:tab w:val="left" w:pos="567"/>
        </w:tabs>
        <w:contextualSpacing/>
        <w:rPr>
          <w:rFonts w:eastAsia="Calibri"/>
          <w:sz w:val="28"/>
          <w:szCs w:val="28"/>
          <w:lang w:eastAsia="en-US"/>
        </w:rPr>
      </w:pPr>
      <w:r w:rsidRPr="00CA12FA">
        <w:rPr>
          <w:b/>
          <w:sz w:val="28"/>
          <w:szCs w:val="28"/>
        </w:rPr>
        <w:lastRenderedPageBreak/>
        <w:t xml:space="preserve">ТАКТИКА </w:t>
      </w:r>
      <w:r w:rsidR="00257A87">
        <w:rPr>
          <w:b/>
          <w:sz w:val="28"/>
          <w:szCs w:val="28"/>
        </w:rPr>
        <w:t xml:space="preserve">ЛЕЧЕНИЯ НА СТАЦИОНАРНОМ УРОВНЕ </w:t>
      </w:r>
      <w:r w:rsidRPr="00CA12FA">
        <w:rPr>
          <w:b/>
          <w:sz w:val="28"/>
          <w:szCs w:val="28"/>
        </w:rPr>
        <w:sym w:font="Symbol" w:char="F05B"/>
      </w:r>
      <w:r w:rsidRPr="00CA12FA">
        <w:rPr>
          <w:b/>
          <w:sz w:val="28"/>
          <w:szCs w:val="28"/>
        </w:rPr>
        <w:t>1-7,15,16,18</w:t>
      </w:r>
      <w:r w:rsidRPr="00CA12FA">
        <w:rPr>
          <w:b/>
          <w:sz w:val="28"/>
          <w:szCs w:val="28"/>
        </w:rPr>
        <w:sym w:font="Symbol" w:char="F05D"/>
      </w:r>
      <w:r w:rsidRPr="00CA12FA">
        <w:rPr>
          <w:b/>
          <w:sz w:val="28"/>
          <w:szCs w:val="28"/>
        </w:rPr>
        <w:t>:</w:t>
      </w:r>
    </w:p>
    <w:p w:rsidR="00014CCF" w:rsidRPr="00CA12FA" w:rsidRDefault="00014CCF" w:rsidP="00230FDC">
      <w:pPr>
        <w:ind w:firstLine="567"/>
        <w:contextualSpacing/>
        <w:jc w:val="both"/>
        <w:rPr>
          <w:sz w:val="28"/>
          <w:szCs w:val="28"/>
        </w:rPr>
      </w:pPr>
      <w:r w:rsidRPr="00CA12FA">
        <w:rPr>
          <w:sz w:val="28"/>
          <w:szCs w:val="28"/>
        </w:rPr>
        <w:t xml:space="preserve">Основой лечебных мероприятий при гастроэнтерите вирусной этиологии является терапия, включающая: режим, </w:t>
      </w:r>
      <w:proofErr w:type="spellStart"/>
      <w:r w:rsidRPr="00CA12FA">
        <w:rPr>
          <w:sz w:val="28"/>
          <w:szCs w:val="28"/>
        </w:rPr>
        <w:t>регидратацию</w:t>
      </w:r>
      <w:proofErr w:type="spellEnd"/>
      <w:r w:rsidRPr="00CA12FA">
        <w:rPr>
          <w:sz w:val="28"/>
          <w:szCs w:val="28"/>
        </w:rPr>
        <w:t>, диету, средства патогенетической и симптоматической терапии.</w:t>
      </w:r>
    </w:p>
    <w:p w:rsidR="00014CCF" w:rsidRPr="00CA12FA" w:rsidRDefault="00014CCF" w:rsidP="00230FDC">
      <w:pPr>
        <w:ind w:firstLine="567"/>
        <w:contextualSpacing/>
        <w:jc w:val="both"/>
        <w:rPr>
          <w:sz w:val="28"/>
          <w:szCs w:val="28"/>
        </w:rPr>
      </w:pPr>
      <w:proofErr w:type="gramStart"/>
      <w:r w:rsidRPr="00CA12FA">
        <w:rPr>
          <w:sz w:val="28"/>
          <w:szCs w:val="28"/>
        </w:rPr>
        <w:t>Оральная</w:t>
      </w:r>
      <w:proofErr w:type="gramEnd"/>
      <w:r w:rsidRPr="00CA12FA">
        <w:rPr>
          <w:sz w:val="28"/>
          <w:szCs w:val="28"/>
        </w:rPr>
        <w:t xml:space="preserve"> </w:t>
      </w:r>
      <w:proofErr w:type="spellStart"/>
      <w:r w:rsidRPr="00CA12FA">
        <w:rPr>
          <w:sz w:val="28"/>
          <w:szCs w:val="28"/>
        </w:rPr>
        <w:t>регидратация</w:t>
      </w:r>
      <w:proofErr w:type="spellEnd"/>
      <w:r w:rsidRPr="00CA12FA">
        <w:rPr>
          <w:sz w:val="28"/>
          <w:szCs w:val="28"/>
        </w:rPr>
        <w:t xml:space="preserve"> проводится в два этапа:</w:t>
      </w:r>
    </w:p>
    <w:p w:rsidR="00014CCF" w:rsidRPr="00CA12FA" w:rsidRDefault="00014CCF" w:rsidP="00645BA5">
      <w:pPr>
        <w:pStyle w:val="a3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 xml:space="preserve">I этап – </w:t>
      </w:r>
      <w:proofErr w:type="gramStart"/>
      <w:r w:rsidRPr="00CA12FA">
        <w:rPr>
          <w:rFonts w:ascii="Times New Roman" w:hAnsi="Times New Roman"/>
          <w:sz w:val="28"/>
          <w:szCs w:val="28"/>
        </w:rPr>
        <w:t>в первые</w:t>
      </w:r>
      <w:proofErr w:type="gramEnd"/>
      <w:r w:rsidRPr="00CA12FA">
        <w:rPr>
          <w:rFonts w:ascii="Times New Roman" w:hAnsi="Times New Roman"/>
          <w:sz w:val="28"/>
          <w:szCs w:val="28"/>
        </w:rPr>
        <w:t xml:space="preserve"> 6 часов после поступления больного ликвидируют водно-солевой дефицит, возникающий до начала лечения;</w:t>
      </w:r>
    </w:p>
    <w:p w:rsidR="00014CCF" w:rsidRPr="00CA12FA" w:rsidRDefault="00014CCF" w:rsidP="00645BA5">
      <w:pPr>
        <w:pStyle w:val="a3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при дегидратации I ст. объем жидкости составляет 40-50 мл/кг, а при дегидратации II ст. – 80-90 мл/кг массы тела за 6 часов;</w:t>
      </w:r>
    </w:p>
    <w:p w:rsidR="00014CCF" w:rsidRPr="00CA12FA" w:rsidRDefault="00014CCF" w:rsidP="00645BA5">
      <w:pPr>
        <w:pStyle w:val="a3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 xml:space="preserve">II этап – </w:t>
      </w:r>
      <w:proofErr w:type="gramStart"/>
      <w:r w:rsidRPr="00CA12FA">
        <w:rPr>
          <w:rFonts w:ascii="Times New Roman" w:hAnsi="Times New Roman"/>
          <w:sz w:val="28"/>
          <w:szCs w:val="28"/>
        </w:rPr>
        <w:t>поддерживающая</w:t>
      </w:r>
      <w:proofErr w:type="gramEnd"/>
      <w:r w:rsidRPr="00CA12FA">
        <w:rPr>
          <w:rFonts w:ascii="Times New Roman" w:hAnsi="Times New Roman"/>
          <w:sz w:val="28"/>
          <w:szCs w:val="28"/>
        </w:rPr>
        <w:t xml:space="preserve"> оральная </w:t>
      </w:r>
      <w:proofErr w:type="spellStart"/>
      <w:r w:rsidRPr="00CA12FA">
        <w:rPr>
          <w:rFonts w:ascii="Times New Roman" w:hAnsi="Times New Roman"/>
          <w:sz w:val="28"/>
          <w:szCs w:val="28"/>
        </w:rPr>
        <w:t>регидратация</w:t>
      </w:r>
      <w:proofErr w:type="spellEnd"/>
      <w:r w:rsidRPr="00CA12FA">
        <w:rPr>
          <w:rFonts w:ascii="Times New Roman" w:hAnsi="Times New Roman"/>
          <w:sz w:val="28"/>
          <w:szCs w:val="28"/>
        </w:rPr>
        <w:t xml:space="preserve">, которую проводят весь последующий период болезни при наличии продолжающихся потерь жидкости и электролитов. Ориентировочный объем раствора для поддерживающей </w:t>
      </w:r>
      <w:proofErr w:type="spellStart"/>
      <w:r w:rsidRPr="00CA12FA">
        <w:rPr>
          <w:rFonts w:ascii="Times New Roman" w:hAnsi="Times New Roman"/>
          <w:sz w:val="28"/>
          <w:szCs w:val="28"/>
        </w:rPr>
        <w:t>регидратации</w:t>
      </w:r>
      <w:proofErr w:type="spellEnd"/>
      <w:r w:rsidRPr="00CA12FA">
        <w:rPr>
          <w:rFonts w:ascii="Times New Roman" w:hAnsi="Times New Roman"/>
          <w:sz w:val="28"/>
          <w:szCs w:val="28"/>
        </w:rPr>
        <w:t xml:space="preserve"> составляет 80-100 мл/кг массы тела в сутки. Эффективность оральной </w:t>
      </w:r>
      <w:proofErr w:type="spellStart"/>
      <w:r w:rsidRPr="00CA12FA">
        <w:rPr>
          <w:rFonts w:ascii="Times New Roman" w:hAnsi="Times New Roman"/>
          <w:sz w:val="28"/>
          <w:szCs w:val="28"/>
        </w:rPr>
        <w:t>регидратации</w:t>
      </w:r>
      <w:proofErr w:type="spellEnd"/>
      <w:r w:rsidRPr="00CA12FA">
        <w:rPr>
          <w:rFonts w:ascii="Times New Roman" w:hAnsi="Times New Roman"/>
          <w:sz w:val="28"/>
          <w:szCs w:val="28"/>
        </w:rPr>
        <w:t xml:space="preserve"> оценивается по следующим признакам: уменьшению объема потерь жидкости; снижению скорости потери массы тела; исчезновению клинических признаков обезвоживания; нормализации диуреза; улучшению общего состояния ребенка.</w:t>
      </w:r>
    </w:p>
    <w:p w:rsidR="00014CCF" w:rsidRPr="00CA12FA" w:rsidRDefault="00014CCF" w:rsidP="00230FDC">
      <w:pPr>
        <w:ind w:firstLine="567"/>
        <w:contextualSpacing/>
        <w:jc w:val="both"/>
        <w:rPr>
          <w:sz w:val="28"/>
          <w:szCs w:val="28"/>
        </w:rPr>
      </w:pPr>
      <w:r w:rsidRPr="00CA12FA">
        <w:rPr>
          <w:sz w:val="28"/>
          <w:szCs w:val="28"/>
        </w:rPr>
        <w:t xml:space="preserve">Показания для проведения </w:t>
      </w:r>
      <w:proofErr w:type="gramStart"/>
      <w:r w:rsidRPr="00CA12FA">
        <w:rPr>
          <w:sz w:val="28"/>
          <w:szCs w:val="28"/>
        </w:rPr>
        <w:t>парентеральной</w:t>
      </w:r>
      <w:proofErr w:type="gramEnd"/>
      <w:r w:rsidRPr="00CA12FA">
        <w:rPr>
          <w:sz w:val="28"/>
          <w:szCs w:val="28"/>
        </w:rPr>
        <w:t xml:space="preserve"> </w:t>
      </w:r>
      <w:proofErr w:type="spellStart"/>
      <w:r w:rsidRPr="00CA12FA">
        <w:rPr>
          <w:sz w:val="28"/>
          <w:szCs w:val="28"/>
        </w:rPr>
        <w:t>регидратации</w:t>
      </w:r>
      <w:proofErr w:type="spellEnd"/>
      <w:r w:rsidRPr="00CA12FA">
        <w:rPr>
          <w:sz w:val="28"/>
          <w:szCs w:val="28"/>
        </w:rPr>
        <w:t xml:space="preserve"> и </w:t>
      </w:r>
      <w:proofErr w:type="spellStart"/>
      <w:r w:rsidRPr="00CA12FA">
        <w:rPr>
          <w:sz w:val="28"/>
          <w:szCs w:val="28"/>
        </w:rPr>
        <w:t>дезинтоксикации</w:t>
      </w:r>
      <w:proofErr w:type="spellEnd"/>
      <w:r w:rsidRPr="00CA12FA">
        <w:rPr>
          <w:sz w:val="28"/>
          <w:szCs w:val="28"/>
        </w:rPr>
        <w:t>:</w:t>
      </w:r>
    </w:p>
    <w:p w:rsidR="00014CCF" w:rsidRPr="00CA12FA" w:rsidRDefault="00014CCF" w:rsidP="00645BA5">
      <w:pPr>
        <w:pStyle w:val="a3"/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 xml:space="preserve">тяжелые формы обезвоживания с признаками </w:t>
      </w:r>
      <w:proofErr w:type="spellStart"/>
      <w:r w:rsidRPr="00CA12FA">
        <w:rPr>
          <w:rFonts w:ascii="Times New Roman" w:hAnsi="Times New Roman"/>
          <w:sz w:val="28"/>
          <w:szCs w:val="28"/>
        </w:rPr>
        <w:t>гиповолемического</w:t>
      </w:r>
      <w:proofErr w:type="spellEnd"/>
      <w:r w:rsidRPr="00CA12FA">
        <w:rPr>
          <w:rFonts w:ascii="Times New Roman" w:hAnsi="Times New Roman"/>
          <w:sz w:val="28"/>
          <w:szCs w:val="28"/>
        </w:rPr>
        <w:t xml:space="preserve"> шока;</w:t>
      </w:r>
    </w:p>
    <w:p w:rsidR="00014CCF" w:rsidRPr="00CA12FA" w:rsidRDefault="00014CCF" w:rsidP="00645BA5">
      <w:pPr>
        <w:pStyle w:val="a3"/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инфекционно-токсический шок;</w:t>
      </w:r>
    </w:p>
    <w:p w:rsidR="00014CCF" w:rsidRPr="00CA12FA" w:rsidRDefault="00014CCF" w:rsidP="00645BA5">
      <w:pPr>
        <w:pStyle w:val="a3"/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A12FA">
        <w:rPr>
          <w:rFonts w:ascii="Times New Roman" w:hAnsi="Times New Roman"/>
          <w:sz w:val="28"/>
          <w:szCs w:val="28"/>
        </w:rPr>
        <w:t>нейротоксикоз</w:t>
      </w:r>
      <w:proofErr w:type="spellEnd"/>
      <w:r w:rsidRPr="00CA12FA">
        <w:rPr>
          <w:rFonts w:ascii="Times New Roman" w:hAnsi="Times New Roman"/>
          <w:sz w:val="28"/>
          <w:szCs w:val="28"/>
        </w:rPr>
        <w:t>;</w:t>
      </w:r>
    </w:p>
    <w:p w:rsidR="00014CCF" w:rsidRPr="00CA12FA" w:rsidRDefault="00014CCF" w:rsidP="00645BA5">
      <w:pPr>
        <w:pStyle w:val="a3"/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тяжелые формы обезвоживания;</w:t>
      </w:r>
    </w:p>
    <w:p w:rsidR="00014CCF" w:rsidRPr="00CA12FA" w:rsidRDefault="00014CCF" w:rsidP="00645BA5">
      <w:pPr>
        <w:pStyle w:val="a3"/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 xml:space="preserve">сочетание </w:t>
      </w:r>
      <w:proofErr w:type="spellStart"/>
      <w:r w:rsidRPr="00CA12FA">
        <w:rPr>
          <w:rFonts w:ascii="Times New Roman" w:hAnsi="Times New Roman"/>
          <w:sz w:val="28"/>
          <w:szCs w:val="28"/>
        </w:rPr>
        <w:t>эксикоза</w:t>
      </w:r>
      <w:proofErr w:type="spellEnd"/>
      <w:r w:rsidRPr="00CA12FA">
        <w:rPr>
          <w:rFonts w:ascii="Times New Roman" w:hAnsi="Times New Roman"/>
          <w:sz w:val="28"/>
          <w:szCs w:val="28"/>
        </w:rPr>
        <w:t xml:space="preserve"> (любой степени) с тяжелой интоксикацией;</w:t>
      </w:r>
    </w:p>
    <w:p w:rsidR="00014CCF" w:rsidRPr="00CA12FA" w:rsidRDefault="00014CCF" w:rsidP="00645BA5">
      <w:pPr>
        <w:pStyle w:val="a3"/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неукротимая рвота;</w:t>
      </w:r>
    </w:p>
    <w:p w:rsidR="00014CCF" w:rsidRPr="00CA12FA" w:rsidRDefault="00014CCF" w:rsidP="00645BA5">
      <w:pPr>
        <w:pStyle w:val="a3"/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 xml:space="preserve">неэффективность пероральной </w:t>
      </w:r>
      <w:proofErr w:type="spellStart"/>
      <w:r w:rsidRPr="00CA12FA">
        <w:rPr>
          <w:rFonts w:ascii="Times New Roman" w:hAnsi="Times New Roman"/>
          <w:sz w:val="28"/>
          <w:szCs w:val="28"/>
        </w:rPr>
        <w:t>регидратации</w:t>
      </w:r>
      <w:proofErr w:type="spellEnd"/>
      <w:r w:rsidRPr="00CA12FA">
        <w:rPr>
          <w:rFonts w:ascii="Times New Roman" w:hAnsi="Times New Roman"/>
          <w:sz w:val="28"/>
          <w:szCs w:val="28"/>
        </w:rPr>
        <w:t xml:space="preserve"> в течение 8 часов при плане</w:t>
      </w:r>
      <w:proofErr w:type="gramStart"/>
      <w:r w:rsidRPr="00CA12FA">
        <w:rPr>
          <w:rFonts w:ascii="Times New Roman" w:hAnsi="Times New Roman"/>
          <w:sz w:val="28"/>
          <w:szCs w:val="28"/>
        </w:rPr>
        <w:t xml:space="preserve"> Б</w:t>
      </w:r>
      <w:proofErr w:type="gramEnd"/>
      <w:r w:rsidRPr="00CA12FA">
        <w:rPr>
          <w:rFonts w:ascii="Times New Roman" w:hAnsi="Times New Roman"/>
          <w:sz w:val="28"/>
          <w:szCs w:val="28"/>
        </w:rPr>
        <w:t xml:space="preserve"> или переход умеренного обезвоживания к тяжелому обезвоживанию.</w:t>
      </w:r>
    </w:p>
    <w:p w:rsidR="00014CCF" w:rsidRPr="00CA12FA" w:rsidRDefault="00014CCF" w:rsidP="00645BA5">
      <w:pPr>
        <w:contextualSpacing/>
        <w:jc w:val="both"/>
        <w:rPr>
          <w:sz w:val="28"/>
          <w:szCs w:val="28"/>
        </w:rPr>
      </w:pPr>
      <w:r w:rsidRPr="00CA12FA">
        <w:rPr>
          <w:sz w:val="28"/>
          <w:szCs w:val="28"/>
        </w:rPr>
        <w:t xml:space="preserve">Программа проведения парентеральной </w:t>
      </w:r>
      <w:proofErr w:type="spellStart"/>
      <w:r w:rsidRPr="00CA12FA">
        <w:rPr>
          <w:sz w:val="28"/>
          <w:szCs w:val="28"/>
        </w:rPr>
        <w:t>регидратационной</w:t>
      </w:r>
      <w:proofErr w:type="spellEnd"/>
      <w:r w:rsidRPr="00CA12FA">
        <w:rPr>
          <w:sz w:val="28"/>
          <w:szCs w:val="28"/>
        </w:rPr>
        <w:t xml:space="preserve"> терапии в первые сутки основывается на расчете необходимого количества жидкости и определении качественного состава </w:t>
      </w:r>
      <w:proofErr w:type="spellStart"/>
      <w:r w:rsidRPr="00CA12FA">
        <w:rPr>
          <w:sz w:val="28"/>
          <w:szCs w:val="28"/>
        </w:rPr>
        <w:t>регидратационных</w:t>
      </w:r>
      <w:proofErr w:type="spellEnd"/>
      <w:r w:rsidRPr="00CA12FA">
        <w:rPr>
          <w:sz w:val="28"/>
          <w:szCs w:val="28"/>
        </w:rPr>
        <w:t xml:space="preserve"> растворов. Необходимый объем вычисляется следующим образом:</w:t>
      </w:r>
    </w:p>
    <w:p w:rsidR="00014CCF" w:rsidRPr="00CA12FA" w:rsidRDefault="00014CCF" w:rsidP="00230FDC">
      <w:pPr>
        <w:ind w:firstLine="567"/>
        <w:contextualSpacing/>
        <w:jc w:val="both"/>
        <w:rPr>
          <w:sz w:val="28"/>
          <w:szCs w:val="28"/>
        </w:rPr>
      </w:pPr>
      <w:r w:rsidRPr="00CA12FA">
        <w:rPr>
          <w:sz w:val="28"/>
          <w:szCs w:val="28"/>
        </w:rPr>
        <w:t xml:space="preserve">  </w:t>
      </w:r>
      <w:r w:rsidRPr="00CA12FA">
        <w:rPr>
          <w:sz w:val="28"/>
          <w:szCs w:val="28"/>
        </w:rPr>
        <w:tab/>
        <w:t xml:space="preserve">Общий объем (мл) = ФП+ПП+Д, где ФП – суточная физиологическая потребность в воде; ПП </w:t>
      </w:r>
      <w:r w:rsidR="00401081">
        <w:rPr>
          <w:sz w:val="28"/>
          <w:szCs w:val="28"/>
        </w:rPr>
        <w:t>–</w:t>
      </w:r>
      <w:r w:rsidRPr="00CA12FA">
        <w:rPr>
          <w:sz w:val="28"/>
          <w:szCs w:val="28"/>
        </w:rPr>
        <w:t xml:space="preserve"> патологические потери (с рвотой, жидким стулом, перспирацией); Д – дефицит жидкости, который имеет ребенок до начала </w:t>
      </w:r>
      <w:proofErr w:type="spellStart"/>
      <w:r w:rsidRPr="00CA12FA">
        <w:rPr>
          <w:sz w:val="28"/>
          <w:szCs w:val="28"/>
        </w:rPr>
        <w:t>инфузионной</w:t>
      </w:r>
      <w:proofErr w:type="spellEnd"/>
      <w:r w:rsidRPr="00CA12FA">
        <w:rPr>
          <w:sz w:val="28"/>
          <w:szCs w:val="28"/>
        </w:rPr>
        <w:t xml:space="preserve"> терапии.</w:t>
      </w:r>
    </w:p>
    <w:p w:rsidR="00014CCF" w:rsidRPr="00CA12FA" w:rsidRDefault="00014CCF" w:rsidP="00230FDC">
      <w:pPr>
        <w:ind w:firstLine="567"/>
        <w:contextualSpacing/>
        <w:jc w:val="both"/>
        <w:rPr>
          <w:sz w:val="28"/>
          <w:szCs w:val="28"/>
        </w:rPr>
      </w:pPr>
      <w:r w:rsidRPr="00CA12FA">
        <w:rPr>
          <w:sz w:val="28"/>
          <w:szCs w:val="28"/>
        </w:rPr>
        <w:t xml:space="preserve">Количество жидкости, необходимой для возмещения имеющегося дефицита жидкости, зависит от выраженности дегидратации и ориентировочно определяется исходя из дефицита массы тела. При </w:t>
      </w:r>
      <w:proofErr w:type="spellStart"/>
      <w:r w:rsidRPr="00CA12FA">
        <w:rPr>
          <w:sz w:val="28"/>
          <w:szCs w:val="28"/>
        </w:rPr>
        <w:t>эксикозе</w:t>
      </w:r>
      <w:proofErr w:type="spellEnd"/>
      <w:r w:rsidRPr="00CA12FA">
        <w:rPr>
          <w:sz w:val="28"/>
          <w:szCs w:val="28"/>
        </w:rPr>
        <w:t xml:space="preserve"> I степени для компенсации дефицита требуется 30-50 мл/кг в сутки, при </w:t>
      </w:r>
      <w:proofErr w:type="spellStart"/>
      <w:r w:rsidRPr="00CA12FA">
        <w:rPr>
          <w:sz w:val="28"/>
          <w:szCs w:val="28"/>
        </w:rPr>
        <w:t>эксикозе</w:t>
      </w:r>
      <w:proofErr w:type="spellEnd"/>
      <w:r w:rsidRPr="00CA12FA">
        <w:rPr>
          <w:sz w:val="28"/>
          <w:szCs w:val="28"/>
        </w:rPr>
        <w:t xml:space="preserve"> II степени – 60-90 мл/кг в сутки, а при дегидратации III степени – 100-150 мл/кг в сутки. Объем имеющегося дефицита корригируется постепенно, только при дегидратации I степени возможно возмещение дефицита в течение одних суток. Для более точного учета патологических потерь необходим тщательный учет всех наружных потерь (рвота, жидкий стул) путем их измерения или взвешивания. Восполнение текущих </w:t>
      </w:r>
      <w:r w:rsidRPr="00CA12FA">
        <w:rPr>
          <w:sz w:val="28"/>
          <w:szCs w:val="28"/>
        </w:rPr>
        <w:lastRenderedPageBreak/>
        <w:t>патологических потерь осуществляется при выраженных массивных потерях каждые 4-8 часов, при умеренных потерях – каждые 12 часов.</w:t>
      </w:r>
    </w:p>
    <w:p w:rsidR="00014CCF" w:rsidRPr="00CA12FA" w:rsidRDefault="00014CCF" w:rsidP="00645BA5">
      <w:pPr>
        <w:ind w:firstLine="708"/>
        <w:contextualSpacing/>
        <w:jc w:val="both"/>
        <w:rPr>
          <w:sz w:val="28"/>
          <w:szCs w:val="28"/>
        </w:rPr>
      </w:pPr>
      <w:r w:rsidRPr="00CA12FA">
        <w:rPr>
          <w:sz w:val="28"/>
          <w:szCs w:val="28"/>
        </w:rPr>
        <w:t xml:space="preserve">Выбор стартового раствора </w:t>
      </w:r>
      <w:proofErr w:type="spellStart"/>
      <w:r w:rsidRPr="00CA12FA">
        <w:rPr>
          <w:sz w:val="28"/>
          <w:szCs w:val="28"/>
        </w:rPr>
        <w:t>инфузионной</w:t>
      </w:r>
      <w:proofErr w:type="spellEnd"/>
      <w:r w:rsidRPr="00CA12FA">
        <w:rPr>
          <w:sz w:val="28"/>
          <w:szCs w:val="28"/>
        </w:rPr>
        <w:t xml:space="preserve"> терапии определяется степенью гемодинамических расстройств и типом дегидратации. Выраженные расстройства гемодинамики при всех типах дегидратации корригируются сбалансированными </w:t>
      </w:r>
      <w:proofErr w:type="spellStart"/>
      <w:r w:rsidRPr="009E6021">
        <w:rPr>
          <w:sz w:val="28"/>
          <w:szCs w:val="28"/>
        </w:rPr>
        <w:t>изоосмолярными</w:t>
      </w:r>
      <w:proofErr w:type="spellEnd"/>
      <w:r w:rsidRPr="009E6021">
        <w:rPr>
          <w:sz w:val="28"/>
          <w:szCs w:val="28"/>
        </w:rPr>
        <w:t xml:space="preserve"> солевыми растворами (физиологическим раствором, раствором </w:t>
      </w:r>
      <w:r w:rsidR="009E6021" w:rsidRPr="009E6021">
        <w:rPr>
          <w:sz w:val="28"/>
          <w:szCs w:val="28"/>
        </w:rPr>
        <w:t>калия хлорид + кальция хлорид + натрия хлорид</w:t>
      </w:r>
      <w:r w:rsidRPr="00CA12FA">
        <w:rPr>
          <w:sz w:val="28"/>
          <w:szCs w:val="28"/>
        </w:rPr>
        <w:t xml:space="preserve"> и т.д.), а при необходимости в сочетании с коллоидными растворами. Основным принципом </w:t>
      </w:r>
      <w:proofErr w:type="spellStart"/>
      <w:r w:rsidRPr="00CA12FA">
        <w:rPr>
          <w:sz w:val="28"/>
          <w:szCs w:val="28"/>
        </w:rPr>
        <w:t>инфузионной</w:t>
      </w:r>
      <w:proofErr w:type="spellEnd"/>
      <w:r w:rsidRPr="00CA12FA">
        <w:rPr>
          <w:sz w:val="28"/>
          <w:szCs w:val="28"/>
        </w:rPr>
        <w:t xml:space="preserve"> терапии при синдроме дегидратации является то, что возмещение потерь необходимо производить </w:t>
      </w:r>
      <w:proofErr w:type="spellStart"/>
      <w:r w:rsidRPr="00CA12FA">
        <w:rPr>
          <w:sz w:val="28"/>
          <w:szCs w:val="28"/>
        </w:rPr>
        <w:t>инфузионной</w:t>
      </w:r>
      <w:proofErr w:type="spellEnd"/>
      <w:r w:rsidRPr="00CA12FA">
        <w:rPr>
          <w:sz w:val="28"/>
          <w:szCs w:val="28"/>
        </w:rPr>
        <w:t xml:space="preserve"> средой, аналогичной теряемой.</w:t>
      </w:r>
    </w:p>
    <w:p w:rsidR="00014CCF" w:rsidRPr="00CA12FA" w:rsidRDefault="00014CCF" w:rsidP="00645BA5">
      <w:pPr>
        <w:ind w:firstLine="708"/>
        <w:contextualSpacing/>
        <w:jc w:val="both"/>
        <w:rPr>
          <w:sz w:val="28"/>
          <w:szCs w:val="28"/>
        </w:rPr>
      </w:pPr>
      <w:r w:rsidRPr="00CA12FA">
        <w:rPr>
          <w:sz w:val="28"/>
          <w:szCs w:val="28"/>
        </w:rPr>
        <w:t xml:space="preserve">В качестве стартового раствора не следует использовать никакие низко осмолярные растворы (растворы декстрозы 5%, </w:t>
      </w:r>
      <w:proofErr w:type="spellStart"/>
      <w:r w:rsidRPr="00CA12FA">
        <w:rPr>
          <w:sz w:val="28"/>
          <w:szCs w:val="28"/>
        </w:rPr>
        <w:t>полиионные</w:t>
      </w:r>
      <w:proofErr w:type="spellEnd"/>
      <w:r w:rsidRPr="00CA12FA">
        <w:rPr>
          <w:sz w:val="28"/>
          <w:szCs w:val="28"/>
        </w:rPr>
        <w:t xml:space="preserve"> растворы с низкой </w:t>
      </w:r>
      <w:proofErr w:type="spellStart"/>
      <w:r w:rsidRPr="00CA12FA">
        <w:rPr>
          <w:sz w:val="28"/>
          <w:szCs w:val="28"/>
        </w:rPr>
        <w:t>осмолярностью</w:t>
      </w:r>
      <w:proofErr w:type="spellEnd"/>
      <w:r w:rsidRPr="00CA12FA">
        <w:rPr>
          <w:sz w:val="28"/>
          <w:szCs w:val="28"/>
        </w:rPr>
        <w:t xml:space="preserve">). В этом плане наиболее опасны 5% растворы декстрозы. Во-первых, из-за их </w:t>
      </w:r>
      <w:proofErr w:type="spellStart"/>
      <w:r w:rsidRPr="00CA12FA">
        <w:rPr>
          <w:sz w:val="28"/>
          <w:szCs w:val="28"/>
        </w:rPr>
        <w:t>гипоосмолярности</w:t>
      </w:r>
      <w:proofErr w:type="spellEnd"/>
      <w:r w:rsidRPr="00CA12FA">
        <w:rPr>
          <w:sz w:val="28"/>
          <w:szCs w:val="28"/>
        </w:rPr>
        <w:t xml:space="preserve">; во-вторых, утилизация глюкозы сопровождается образованием «свободной» воды, что еще больше усиливает внутриклеточную </w:t>
      </w:r>
      <w:proofErr w:type="spellStart"/>
      <w:r w:rsidRPr="00CA12FA">
        <w:rPr>
          <w:sz w:val="28"/>
          <w:szCs w:val="28"/>
        </w:rPr>
        <w:t>гипергидратацию</w:t>
      </w:r>
      <w:proofErr w:type="spellEnd"/>
      <w:r w:rsidRPr="00CA12FA">
        <w:rPr>
          <w:sz w:val="28"/>
          <w:szCs w:val="28"/>
        </w:rPr>
        <w:t xml:space="preserve"> (опасность отека мозга); в-третьих, </w:t>
      </w:r>
      <w:proofErr w:type="spellStart"/>
      <w:r w:rsidRPr="00CA12FA">
        <w:rPr>
          <w:sz w:val="28"/>
          <w:szCs w:val="28"/>
        </w:rPr>
        <w:t>недоокисление</w:t>
      </w:r>
      <w:proofErr w:type="spellEnd"/>
      <w:r w:rsidRPr="00CA12FA">
        <w:rPr>
          <w:sz w:val="28"/>
          <w:szCs w:val="28"/>
        </w:rPr>
        <w:t xml:space="preserve"> глюкозы в условиях тканевой </w:t>
      </w:r>
      <w:proofErr w:type="spellStart"/>
      <w:r w:rsidRPr="00CA12FA">
        <w:rPr>
          <w:sz w:val="28"/>
          <w:szCs w:val="28"/>
        </w:rPr>
        <w:t>гипоперфузии</w:t>
      </w:r>
      <w:proofErr w:type="spellEnd"/>
      <w:r w:rsidRPr="00CA12FA">
        <w:rPr>
          <w:sz w:val="28"/>
          <w:szCs w:val="28"/>
        </w:rPr>
        <w:t xml:space="preserve"> приводит к еще большему </w:t>
      </w:r>
      <w:proofErr w:type="spellStart"/>
      <w:r w:rsidRPr="00CA12FA">
        <w:rPr>
          <w:sz w:val="28"/>
          <w:szCs w:val="28"/>
        </w:rPr>
        <w:t>лактат</w:t>
      </w:r>
      <w:proofErr w:type="spellEnd"/>
      <w:r w:rsidRPr="00CA12FA">
        <w:rPr>
          <w:sz w:val="28"/>
          <w:szCs w:val="28"/>
        </w:rPr>
        <w:t>-ацидозу.</w:t>
      </w:r>
    </w:p>
    <w:p w:rsidR="00014CCF" w:rsidRPr="00CA12FA" w:rsidRDefault="00014CCF" w:rsidP="00645BA5">
      <w:pPr>
        <w:tabs>
          <w:tab w:val="left" w:pos="0"/>
          <w:tab w:val="left" w:pos="567"/>
        </w:tabs>
        <w:contextualSpacing/>
        <w:jc w:val="both"/>
        <w:rPr>
          <w:sz w:val="28"/>
          <w:szCs w:val="28"/>
        </w:rPr>
      </w:pPr>
      <w:r w:rsidRPr="00CA12FA">
        <w:rPr>
          <w:b/>
          <w:sz w:val="28"/>
          <w:szCs w:val="28"/>
        </w:rPr>
        <w:t>5.1 карта наблюдения пациента, маршрутизация пациента</w:t>
      </w:r>
      <w:r w:rsidRPr="00CA12FA">
        <w:rPr>
          <w:b/>
          <w:sz w:val="28"/>
          <w:szCs w:val="28"/>
        </w:rPr>
        <w:sym w:font="Symbol" w:char="F05B"/>
      </w:r>
      <w:r w:rsidRPr="00CA12FA">
        <w:rPr>
          <w:b/>
          <w:sz w:val="28"/>
          <w:szCs w:val="28"/>
        </w:rPr>
        <w:t>1-3</w:t>
      </w:r>
      <w:r w:rsidRPr="00CA12FA">
        <w:rPr>
          <w:b/>
          <w:sz w:val="28"/>
          <w:szCs w:val="28"/>
        </w:rPr>
        <w:sym w:font="Symbol" w:char="F05D"/>
      </w:r>
      <w:r w:rsidRPr="00CA12FA">
        <w:rPr>
          <w:b/>
          <w:sz w:val="28"/>
          <w:szCs w:val="28"/>
        </w:rPr>
        <w:t>:</w:t>
      </w:r>
    </w:p>
    <w:p w:rsidR="00014CCF" w:rsidRPr="00CA12FA" w:rsidRDefault="00292AEB" w:rsidP="00645BA5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423257FD" wp14:editId="20666126">
                <wp:simplePos x="0" y="0"/>
                <wp:positionH relativeFrom="column">
                  <wp:posOffset>-139065</wp:posOffset>
                </wp:positionH>
                <wp:positionV relativeFrom="paragraph">
                  <wp:posOffset>36195</wp:posOffset>
                </wp:positionV>
                <wp:extent cx="6700521" cy="4876782"/>
                <wp:effectExtent l="0" t="0" r="24130" b="19685"/>
                <wp:wrapNone/>
                <wp:docPr id="1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0521" cy="4876782"/>
                          <a:chOff x="-123825" y="0"/>
                          <a:chExt cx="6700521" cy="4876782"/>
                        </a:xfrm>
                      </wpg:grpSpPr>
                      <wps:wsp>
                        <wps:cNvPr id="12" name="Поле 12"/>
                        <wps:cNvSpPr txBox="1">
                          <a:spLocks noChangeArrowheads="1"/>
                        </wps:cNvSpPr>
                        <wps:spPr bwMode="auto">
                          <a:xfrm>
                            <a:off x="-66911" y="2799655"/>
                            <a:ext cx="1343261" cy="12507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01081" w:rsidRPr="009B4B86" w:rsidRDefault="00401081" w:rsidP="00014CCF">
                              <w:pPr>
                                <w:jc w:val="center"/>
                              </w:pPr>
                              <w:r>
                                <w:t>Госпитализация в отделение ОКИ инфекционной или</w:t>
                              </w:r>
                              <w:r w:rsidRPr="009B4B86">
                                <w:t xml:space="preserve"> многопрофильной больницы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924425" y="142875"/>
                            <a:ext cx="1385148" cy="5289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01081" w:rsidRPr="00CB4598" w:rsidRDefault="00401081" w:rsidP="00014CCF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CB4598">
                                <w:rPr>
                                  <w:b/>
                                </w:rPr>
                                <w:t>Обращение в СВА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476500" y="0"/>
                            <a:ext cx="1512730" cy="4491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01081" w:rsidRPr="00CB4598" w:rsidRDefault="00401081" w:rsidP="00014CCF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 w:rsidRPr="00CB4598">
                                <w:rPr>
                                  <w:b/>
                                  <w:sz w:val="28"/>
                                </w:rPr>
                                <w:t>Пациент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04775" y="123825"/>
                            <a:ext cx="1089863" cy="10724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01081" w:rsidRPr="00073382" w:rsidRDefault="00401081" w:rsidP="00014CCF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073382">
                                <w:rPr>
                                  <w:b/>
                                </w:rPr>
                                <w:t>Обращение в экстренную службу СМП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4"/>
                        <wps:cNvCnPr/>
                        <wps:spPr bwMode="auto">
                          <a:xfrm rot="10800000" flipV="1">
                            <a:off x="1209675" y="180975"/>
                            <a:ext cx="1266642" cy="525692"/>
                          </a:xfrm>
                          <a:prstGeom prst="bentConnector3">
                            <a:avLst>
                              <a:gd name="adj1" fmla="val 49972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5"/>
                        <wps:cNvCnPr>
                          <a:cxnSpLocks noChangeShapeType="1"/>
                          <a:stCxn id="15" idx="3"/>
                          <a:endCxn id="14" idx="1"/>
                        </wps:cNvCnPr>
                        <wps:spPr bwMode="auto">
                          <a:xfrm>
                            <a:off x="3989230" y="224583"/>
                            <a:ext cx="935195" cy="182747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2085975" y="180975"/>
                            <a:ext cx="0" cy="158579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11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4086225" y="638175"/>
                            <a:ext cx="834905" cy="799882"/>
                          </a:xfrm>
                          <a:prstGeom prst="bentConnector3">
                            <a:avLst>
                              <a:gd name="adj1" fmla="val 49963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936954" y="838037"/>
                            <a:ext cx="1149271" cy="1257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01081" w:rsidRPr="00B73601" w:rsidRDefault="00401081" w:rsidP="00014CCF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B73601">
                                <w:rPr>
                                  <w:b/>
                                </w:rPr>
                                <w:t>Обращение в кабинет инфекционных заболеваний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18"/>
                        <wps:cNvCnPr/>
                        <wps:spPr bwMode="auto">
                          <a:xfrm>
                            <a:off x="638175" y="1190625"/>
                            <a:ext cx="0" cy="56920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924423" y="1247470"/>
                            <a:ext cx="1541712" cy="25339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01081" w:rsidRPr="00B01B38" w:rsidRDefault="00401081" w:rsidP="00014CCF">
                              <w:pPr>
                                <w:rPr>
                                  <w:iCs/>
                                </w:rPr>
                              </w:pPr>
                              <w:r w:rsidRPr="00B01B38">
                                <w:rPr>
                                  <w:iCs/>
                                </w:rPr>
                                <w:t>ИФА</w:t>
                              </w:r>
                              <w:r>
                                <w:rPr>
                                  <w:iCs/>
                                </w:rPr>
                                <w:t xml:space="preserve"> </w:t>
                              </w:r>
                              <w:r w:rsidRPr="00B01B38">
                                <w:rPr>
                                  <w:iCs/>
                                </w:rPr>
                                <w:t xml:space="preserve">– определение антигена </w:t>
                              </w:r>
                              <w:proofErr w:type="spellStart"/>
                              <w:r w:rsidRPr="00B01B38">
                                <w:rPr>
                                  <w:iCs/>
                                </w:rPr>
                                <w:t>норфолк</w:t>
                              </w:r>
                              <w:proofErr w:type="spellEnd"/>
                              <w:r w:rsidRPr="00B01B38">
                                <w:rPr>
                                  <w:iCs/>
                                </w:rPr>
                                <w:t xml:space="preserve"> и </w:t>
                              </w:r>
                              <w:proofErr w:type="spellStart"/>
                              <w:r w:rsidRPr="00B01B38">
                                <w:rPr>
                                  <w:iCs/>
                                </w:rPr>
                                <w:t>ротавирусов</w:t>
                              </w:r>
                              <w:proofErr w:type="spellEnd"/>
                              <w:r w:rsidRPr="00B01B38">
                                <w:rPr>
                                  <w:iCs/>
                                </w:rPr>
                                <w:t xml:space="preserve"> в фекалиях;</w:t>
                              </w:r>
                            </w:p>
                            <w:p w:rsidR="00401081" w:rsidRPr="00503737" w:rsidRDefault="00401081" w:rsidP="00014CCF">
                              <w:r>
                                <w:rPr>
                                  <w:iCs/>
                                </w:rPr>
                                <w:t>ПЦ</w:t>
                              </w:r>
                              <w:proofErr w:type="gramStart"/>
                              <w:r>
                                <w:rPr>
                                  <w:iCs/>
                                </w:rPr>
                                <w:t>Р–</w:t>
                              </w:r>
                              <w:proofErr w:type="gramEnd"/>
                              <w:r>
                                <w:rPr>
                                  <w:iCs/>
                                </w:rPr>
                                <w:t xml:space="preserve"> определение РНК </w:t>
                              </w:r>
                              <w:proofErr w:type="spellStart"/>
                              <w:r w:rsidRPr="00B01B38">
                                <w:rPr>
                                  <w:iCs/>
                                </w:rPr>
                                <w:t>энтеровирусов</w:t>
                              </w:r>
                              <w:proofErr w:type="spellEnd"/>
                              <w:r w:rsidRPr="00B01B38">
                                <w:rPr>
                                  <w:iCs/>
                                </w:rPr>
                                <w:t xml:space="preserve">, </w:t>
                              </w:r>
                              <w:proofErr w:type="spellStart"/>
                              <w:r w:rsidRPr="00B01B38">
                                <w:rPr>
                                  <w:iCs/>
                                </w:rPr>
                                <w:t>норфолк</w:t>
                              </w:r>
                              <w:proofErr w:type="spellEnd"/>
                              <w:r w:rsidRPr="00B01B38">
                                <w:rPr>
                                  <w:iCs/>
                                </w:rPr>
                                <w:t xml:space="preserve"> и </w:t>
                              </w:r>
                              <w:proofErr w:type="spellStart"/>
                              <w:r w:rsidRPr="00B01B38">
                                <w:rPr>
                                  <w:iCs/>
                                </w:rPr>
                                <w:t>ротавирусов</w:t>
                              </w:r>
                              <w:proofErr w:type="spellEnd"/>
                              <w:r w:rsidRPr="00B01B38">
                                <w:rPr>
                                  <w:iCs/>
                                </w:rPr>
                                <w:t xml:space="preserve"> в фекалиях</w:t>
                              </w:r>
                              <w:r>
                                <w:rPr>
                                  <w:iCs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4086225" y="1600200"/>
                            <a:ext cx="834905" cy="657327"/>
                          </a:xfrm>
                          <a:prstGeom prst="bentConnector3">
                            <a:avLst>
                              <a:gd name="adj1" fmla="val 49963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438138" y="1761909"/>
                            <a:ext cx="1227862" cy="8288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01081" w:rsidRPr="00CB4598" w:rsidRDefault="00401081" w:rsidP="00014CCF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Консультация других специалистов по показаниям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61910"/>
                            <a:ext cx="1335332" cy="6860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01081" w:rsidRPr="00073382" w:rsidRDefault="00401081" w:rsidP="00014CCF">
                              <w:pPr>
                                <w:jc w:val="center"/>
                              </w:pPr>
                              <w:r w:rsidRPr="00073382">
                                <w:t>С</w:t>
                              </w:r>
                              <w:r>
                                <w:t>реднетяжелые и тяжелые</w:t>
                              </w:r>
                              <w:r w:rsidRPr="00073382">
                                <w:t xml:space="preserve"> формы</w:t>
                              </w:r>
                            </w:p>
                            <w:p w:rsidR="00401081" w:rsidRDefault="00401081" w:rsidP="00014CC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15"/>
                        <wps:cNvCnPr>
                          <a:cxnSpLocks noChangeShapeType="1"/>
                          <a:stCxn id="25" idx="3"/>
                          <a:endCxn id="22" idx="1"/>
                        </wps:cNvCnPr>
                        <wps:spPr bwMode="auto">
                          <a:xfrm>
                            <a:off x="2666000" y="2176355"/>
                            <a:ext cx="2258423" cy="338093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17"/>
                        <wps:cNvCnPr/>
                        <wps:spPr bwMode="auto">
                          <a:xfrm>
                            <a:off x="638150" y="2447366"/>
                            <a:ext cx="0" cy="27678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0" name="Прямая со стрелкой 142"/>
                        <wps:cNvCnPr>
                          <a:cxnSpLocks noChangeShapeType="1"/>
                        </wps:cNvCnPr>
                        <wps:spPr bwMode="auto">
                          <a:xfrm>
                            <a:off x="880982" y="2448004"/>
                            <a:ext cx="628010" cy="5616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5705474" y="3780979"/>
                            <a:ext cx="0" cy="26927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2314576" y="4051651"/>
                            <a:ext cx="4262120" cy="4393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01081" w:rsidRPr="00B73601" w:rsidRDefault="00401081" w:rsidP="00014CCF">
                              <w:pPr>
                                <w:jc w:val="center"/>
                              </w:pPr>
                              <w:r w:rsidRPr="00B73601">
                                <w:t xml:space="preserve">Легкие </w:t>
                              </w:r>
                              <w:r>
                                <w:t>и среднетяжелые формы</w:t>
                              </w:r>
                              <w:r w:rsidRPr="00711D98">
                                <w:t xml:space="preserve"> (дети старше 36 месяцев) </w:t>
                              </w:r>
                              <w:r>
                                <w:t>ОКИ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" name="AutoShape 28"/>
                        <wps:cNvCnPr>
                          <a:cxnSpLocks noChangeShapeType="1"/>
                        </wps:cNvCnPr>
                        <wps:spPr bwMode="auto">
                          <a:xfrm flipH="1">
                            <a:off x="828675" y="4051629"/>
                            <a:ext cx="1135" cy="29408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3105579" y="4601831"/>
                            <a:ext cx="1818845" cy="2749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01081" w:rsidRPr="003E1B57" w:rsidRDefault="00401081" w:rsidP="00014CCF">
                              <w:pPr>
                                <w:jc w:val="center"/>
                              </w:pPr>
                              <w:r w:rsidRPr="003E1B57">
                                <w:t>Амбулаторное лечение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AutoShape 27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4924424" y="4490428"/>
                            <a:ext cx="951554" cy="29338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Поле 11"/>
                        <wps:cNvSpPr txBox="1">
                          <a:spLocks noChangeArrowheads="1"/>
                        </wps:cNvSpPr>
                        <wps:spPr bwMode="auto">
                          <a:xfrm>
                            <a:off x="-123825" y="4380414"/>
                            <a:ext cx="2142490" cy="42203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01081" w:rsidRPr="003E1B57" w:rsidRDefault="00401081" w:rsidP="00014CCF">
                              <w:r>
                                <w:t xml:space="preserve">Патогенетическое и   симптоматическое </w:t>
                              </w:r>
                              <w:r w:rsidRPr="009B4B86">
                                <w:t>лечение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" o:spid="_x0000_s1045" style="position:absolute;left:0;text-align:left;margin-left:-10.95pt;margin-top:2.85pt;width:527.6pt;height:384pt;z-index:251678720;mso-width-relative:margin;mso-height-relative:margin" coordorigin="-1238" coordsize="67005,48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2" o:spid="_x0000_s1046" type="#_x0000_t202" style="position:absolute;left:-669;top:27996;width:13432;height:125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401081" w:rsidRPr="009B4B86" w:rsidRDefault="00401081" w:rsidP="00014CCF">
                        <w:pPr>
                          <w:jc w:val="center"/>
                        </w:pPr>
                        <w:r>
                          <w:t>Госпитализация в отделение ОКИ инфекционной или</w:t>
                        </w:r>
                        <w:r w:rsidRPr="009B4B86">
                          <w:t xml:space="preserve"> многопрофильной больницы</w:t>
                        </w:r>
                      </w:p>
                    </w:txbxContent>
                  </v:textbox>
                </v:shape>
                <v:shape id="Text Box 7" o:spid="_x0000_s1047" type="#_x0000_t202" style="position:absolute;left:49244;top:1428;width:13851;height:5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>
                    <w:txbxContent>
                      <w:p w:rsidR="00401081" w:rsidRPr="00CB4598" w:rsidRDefault="00401081" w:rsidP="00014CCF">
                        <w:pPr>
                          <w:jc w:val="center"/>
                          <w:rPr>
                            <w:b/>
                          </w:rPr>
                        </w:pPr>
                        <w:r w:rsidRPr="00CB4598">
                          <w:rPr>
                            <w:b/>
                          </w:rPr>
                          <w:t>Обращение в СВА</w:t>
                        </w:r>
                      </w:p>
                    </w:txbxContent>
                  </v:textbox>
                </v:shape>
                <v:shape id="Text Box 3" o:spid="_x0000_s1048" type="#_x0000_t202" style="position:absolute;left:24765;width:15127;height:44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<v:textbox>
                    <w:txbxContent>
                      <w:p w:rsidR="00401081" w:rsidRPr="00CB4598" w:rsidRDefault="00401081" w:rsidP="00014CCF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 w:rsidRPr="00CB4598">
                          <w:rPr>
                            <w:b/>
                            <w:sz w:val="28"/>
                          </w:rPr>
                          <w:t>Пациент</w:t>
                        </w:r>
                      </w:p>
                    </w:txbxContent>
                  </v:textbox>
                </v:shape>
                <v:shape id="Text Box 6" o:spid="_x0000_s1049" type="#_x0000_t202" style="position:absolute;left:1047;top:1238;width:10899;height:107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<v:textbox>
                    <w:txbxContent>
                      <w:p w:rsidR="00401081" w:rsidRPr="00073382" w:rsidRDefault="00401081" w:rsidP="00014CCF">
                        <w:pPr>
                          <w:jc w:val="center"/>
                          <w:rPr>
                            <w:b/>
                          </w:rPr>
                        </w:pPr>
                        <w:r w:rsidRPr="00073382">
                          <w:rPr>
                            <w:b/>
                          </w:rPr>
                          <w:t>Обращение в экстренную службу СМП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4" o:spid="_x0000_s1050" type="#_x0000_t34" style="position:absolute;left:12096;top:1809;width:12667;height:5257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ERR8EAAADbAAAADwAAAGRycy9kb3ducmV2LnhtbERP32vCMBB+H+x/CDfwbaYKOqlGkU1h&#10;giB2A308mmtTbC6libb7740g7O0+vp+3WPW2FjdqfeVYwWiYgCDOna64VPD7s32fgfABWWPtmBT8&#10;kYfV8vVlgal2HR/ploVSxBD2KSowITSplD43ZNEPXUMcucK1FkOEbSl1i10Mt7UcJ8lUWqw4Nhhs&#10;6NNQfsmuVoGrTt1ebs642xXmMLlui+wrKZQavPXrOYhAffgXP93fOs7/gMcv8QC5v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00RFHwQAAANsAAAAPAAAAAAAAAAAAAAAA&#10;AKECAABkcnMvZG93bnJldi54bWxQSwUGAAAAAAQABAD5AAAAjwMAAAAA&#10;" adj="10794">
                  <v:stroke endarrow="block"/>
                </v:shape>
                <v:shape id="AutoShape 5" o:spid="_x0000_s1051" type="#_x0000_t34" style="position:absolute;left:39892;top:2245;width:9352;height:1828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3qBMMAAADbAAAADwAAAGRycy9kb3ducmV2LnhtbESPQWsCMRCF7wX/Q5hCL0WzehBZjSJF&#10;QfBQ1NLzuJlml24maxLX7b/vHAq9zfDevPfNajP4VvUUUxPYwHRSgCKugm3YGfi47McLUCkjW2wD&#10;k4EfSrBZj55WWNrw4BP15+yUhHAq0UCdc1dqnaqaPKZJ6IhF+wrRY5Y1Om0jPiTct3pWFHPtsWFp&#10;qLGjt5qq7/PdG3Cv1N+qa9zy/tPmk3u/znft0ZiX52G7BJVpyP/mv+uDFXyBlV9kAL3+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jt6gTDAAAA2wAAAA8AAAAAAAAAAAAA&#10;AAAAoQIAAGRycy9kb3ducmV2LnhtbFBLBQYAAAAABAAEAPkAAACRAwAAAAA=&#10;">
                  <v:stroke endarrow="block"/>
                </v:shape>
                <v:shape id="AutoShape 12" o:spid="_x0000_s1052" type="#_x0000_t32" style="position:absolute;left:20859;top:1809;width:0;height:158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tB5MIAAADb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Axuv8QD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jtB5MIAAADbAAAADwAAAAAAAAAAAAAA&#10;AAChAgAAZHJzL2Rvd25yZXYueG1sUEsFBgAAAAAEAAQA+QAAAJADAAAAAA==&#10;">
                  <v:stroke endarrow="block"/>
                </v:shape>
                <v:shape id="AutoShape 11" o:spid="_x0000_s1053" type="#_x0000_t34" style="position:absolute;left:40862;top:6381;width:8349;height:7999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kIFMEAAADbAAAADwAAAGRycy9kb3ducmV2LnhtbERPy2oCMRTdF/yHcAV3NaOFtoxGEaVQ&#10;XVmngu4ukzsPnNykk+iMf98sBJeH854ve9OIG7W+tqxgMk5AEOdW11wq+M2+Xj9B+ICssbFMCu7k&#10;YbkYvMwx1bbjH7odQiliCPsUFVQhuFRKn1dk0I+tI45cYVuDIcK2lLrFLoabRk6T5F0arDk2VOho&#10;XVF+OVyNgtPH0dm3ULjsPqm73d/2vNkXTqnRsF/NQATqw1P8cH9rBdO4Pn6JP0A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aQgUwQAAANsAAAAPAAAAAAAAAAAAAAAA&#10;AKECAABkcnMvZG93bnJldi54bWxQSwUGAAAAAAQABAD5AAAAjwMAAAAA&#10;" adj="10792">
                  <v:stroke endarrow="block"/>
                </v:shape>
                <v:shape id="Text Box 9" o:spid="_x0000_s1054" type="#_x0000_t202" style="position:absolute;left:29369;top:8380;width:11493;height:12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<v:textbox>
                    <w:txbxContent>
                      <w:p w:rsidR="00401081" w:rsidRPr="00B73601" w:rsidRDefault="00401081" w:rsidP="00014CCF">
                        <w:pPr>
                          <w:jc w:val="center"/>
                          <w:rPr>
                            <w:b/>
                          </w:rPr>
                        </w:pPr>
                        <w:r w:rsidRPr="00B73601">
                          <w:rPr>
                            <w:b/>
                          </w:rPr>
                          <w:t>Обращение в кабинет инфекционных заболеваний</w:t>
                        </w:r>
                      </w:p>
                    </w:txbxContent>
                  </v:textbox>
                </v:shape>
                <v:shape id="AutoShape 18" o:spid="_x0000_s1055" type="#_x0000_t32" style="position:absolute;left:6381;top:11906;width:0;height:569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+8s8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v7yzxAAAANsAAAAPAAAAAAAAAAAA&#10;AAAAAKECAABkcnMvZG93bnJldi54bWxQSwUGAAAAAAQABAD5AAAAkgMAAAAA&#10;">
                  <v:stroke endarrow="block"/>
                </v:shape>
                <v:shape id="Text Box 13" o:spid="_x0000_s1056" type="#_x0000_t202" style="position:absolute;left:49244;top:12474;width:15417;height:25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    <v:textbox>
                    <w:txbxContent>
                      <w:p w:rsidR="00401081" w:rsidRPr="00B01B38" w:rsidRDefault="00401081" w:rsidP="00014CCF">
                        <w:pPr>
                          <w:rPr>
                            <w:iCs/>
                          </w:rPr>
                        </w:pPr>
                        <w:r w:rsidRPr="00B01B38">
                          <w:rPr>
                            <w:iCs/>
                          </w:rPr>
                          <w:t>ИФА</w:t>
                        </w:r>
                        <w:r>
                          <w:rPr>
                            <w:iCs/>
                          </w:rPr>
                          <w:t xml:space="preserve"> </w:t>
                        </w:r>
                        <w:r w:rsidRPr="00B01B38">
                          <w:rPr>
                            <w:iCs/>
                          </w:rPr>
                          <w:t xml:space="preserve">– определение антигена </w:t>
                        </w:r>
                        <w:proofErr w:type="spellStart"/>
                        <w:r w:rsidRPr="00B01B38">
                          <w:rPr>
                            <w:iCs/>
                          </w:rPr>
                          <w:t>норфолк</w:t>
                        </w:r>
                        <w:proofErr w:type="spellEnd"/>
                        <w:r w:rsidRPr="00B01B38">
                          <w:rPr>
                            <w:iCs/>
                          </w:rPr>
                          <w:t xml:space="preserve"> и </w:t>
                        </w:r>
                        <w:proofErr w:type="spellStart"/>
                        <w:r w:rsidRPr="00B01B38">
                          <w:rPr>
                            <w:iCs/>
                          </w:rPr>
                          <w:t>ротавирусов</w:t>
                        </w:r>
                        <w:proofErr w:type="spellEnd"/>
                        <w:r w:rsidRPr="00B01B38">
                          <w:rPr>
                            <w:iCs/>
                          </w:rPr>
                          <w:t xml:space="preserve"> в фекалиях;</w:t>
                        </w:r>
                      </w:p>
                      <w:p w:rsidR="00401081" w:rsidRPr="00503737" w:rsidRDefault="00401081" w:rsidP="00014CCF">
                        <w:r>
                          <w:rPr>
                            <w:iCs/>
                          </w:rPr>
                          <w:t>ПЦ</w:t>
                        </w:r>
                        <w:proofErr w:type="gramStart"/>
                        <w:r>
                          <w:rPr>
                            <w:iCs/>
                          </w:rPr>
                          <w:t>Р–</w:t>
                        </w:r>
                        <w:proofErr w:type="gramEnd"/>
                        <w:r>
                          <w:rPr>
                            <w:iCs/>
                          </w:rPr>
                          <w:t xml:space="preserve"> определение РНК </w:t>
                        </w:r>
                        <w:proofErr w:type="spellStart"/>
                        <w:r w:rsidRPr="00B01B38">
                          <w:rPr>
                            <w:iCs/>
                          </w:rPr>
                          <w:t>энтеровирусов</w:t>
                        </w:r>
                        <w:proofErr w:type="spellEnd"/>
                        <w:r w:rsidRPr="00B01B38">
                          <w:rPr>
                            <w:iCs/>
                          </w:rPr>
                          <w:t xml:space="preserve">, </w:t>
                        </w:r>
                        <w:proofErr w:type="spellStart"/>
                        <w:r w:rsidRPr="00B01B38">
                          <w:rPr>
                            <w:iCs/>
                          </w:rPr>
                          <w:t>норфолк</w:t>
                        </w:r>
                        <w:proofErr w:type="spellEnd"/>
                        <w:r w:rsidRPr="00B01B38">
                          <w:rPr>
                            <w:iCs/>
                          </w:rPr>
                          <w:t xml:space="preserve"> и </w:t>
                        </w:r>
                        <w:proofErr w:type="spellStart"/>
                        <w:r w:rsidRPr="00B01B38">
                          <w:rPr>
                            <w:iCs/>
                          </w:rPr>
                          <w:t>ротавирусов</w:t>
                        </w:r>
                        <w:proofErr w:type="spellEnd"/>
                        <w:r w:rsidRPr="00B01B38">
                          <w:rPr>
                            <w:iCs/>
                          </w:rPr>
                          <w:t xml:space="preserve"> в фекалиях</w:t>
                        </w:r>
                        <w:r>
                          <w:rPr>
                            <w:iCs/>
                          </w:rPr>
                          <w:t>.</w:t>
                        </w:r>
                      </w:p>
                    </w:txbxContent>
                  </v:textbox>
                </v:shape>
                <v:shape id="AutoShape 14" o:spid="_x0000_s1057" type="#_x0000_t34" style="position:absolute;left:40862;top:16002;width:8349;height:6573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5oS8QAAADbAAAADwAAAGRycy9kb3ducmV2LnhtbESPQWsCMRSE74L/ITyhN80qbZHVKKJU&#10;hPai9dDeHpvnJu3mZUmibv31plDocZiZb5j5snONuFCI1rOC8agAQVx5bblWcHx/GU5BxISssfFM&#10;Cn4ownLR782x1P7Ke7ocUi0yhGOJCkxKbSllrAw5jCPfEmfv5IPDlGWopQ54zXDXyElRPEuHlvOC&#10;wZbWhqrvw9kp2Fp7k+3rufvavm129mP/aVx4Uuph0K1mIBJ16T/8195pBZNH+P2Sf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bmhLxAAAANsAAAAPAAAAAAAAAAAA&#10;AAAAAKECAABkcnMvZG93bnJldi54bWxQSwUGAAAAAAQABAD5AAAAkgMAAAAA&#10;" adj="10792">
                  <v:stroke endarrow="block"/>
                </v:shape>
                <v:shape id="Text Box 8" o:spid="_x0000_s1058" type="#_x0000_t202" style="position:absolute;left:14381;top:17619;width:12279;height:8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l88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WDd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bOXzxQAAANsAAAAPAAAAAAAAAAAAAAAAAJgCAABkcnMv&#10;ZG93bnJldi54bWxQSwUGAAAAAAQABAD1AAAAigMAAAAA&#10;">
                  <v:textbox>
                    <w:txbxContent>
                      <w:p w:rsidR="00401081" w:rsidRPr="00CB4598" w:rsidRDefault="00401081" w:rsidP="00014CC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Консультация других специалистов по показаниям</w:t>
                        </w:r>
                      </w:p>
                    </w:txbxContent>
                  </v:textbox>
                </v:shape>
                <v:shape id="Text Box 16" o:spid="_x0000_s1059" type="#_x0000_t202" style="position:absolute;top:17619;width:13353;height:68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<v:textbox>
                    <w:txbxContent>
                      <w:p w:rsidR="00401081" w:rsidRPr="00073382" w:rsidRDefault="00401081" w:rsidP="00014CCF">
                        <w:pPr>
                          <w:jc w:val="center"/>
                        </w:pPr>
                        <w:r w:rsidRPr="00073382">
                          <w:t>С</w:t>
                        </w:r>
                        <w:r>
                          <w:t>реднетяжелые и тяжелые</w:t>
                        </w:r>
                        <w:r w:rsidRPr="00073382">
                          <w:t xml:space="preserve"> формы</w:t>
                        </w:r>
                      </w:p>
                      <w:p w:rsidR="00401081" w:rsidRDefault="00401081" w:rsidP="00014CCF"/>
                    </w:txbxContent>
                  </v:textbox>
                </v:shape>
                <v:shape id="AutoShape 15" o:spid="_x0000_s1060" type="#_x0000_t34" style="position:absolute;left:26660;top:21763;width:22584;height:3381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60y8MAAADbAAAADwAAAGRycy9kb3ducmV2LnhtbESPQWsCMRSE70L/Q3iFXqRm9aBla3aR&#10;UqHgQdTS83Pzml26edkmcV3/vREEj8PMfMMsy8G2oicfGscKppMMBHHldMNGwfdh/foGIkRkja1j&#10;UnChAGXxNFpirt2Zd9TvoxEJwiFHBXWMXS5lqGqyGCauI07er/MWY5LeSO3xnOC2lbMsm0uLDaeF&#10;Gjv6qKn625+sAjOm/r86+hWvf3Tcme1x/tlulHp5HlbvICIN8RG+t7+0gtkCbl/SD5DF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etMvDAAAA2wAAAA8AAAAAAAAAAAAA&#10;AAAAoQIAAGRycy9kb3ducmV2LnhtbFBLBQYAAAAABAAEAPkAAACRAwAAAAA=&#10;">
                  <v:stroke endarrow="block"/>
                </v:shape>
                <v:shape id="AutoShape 17" o:spid="_x0000_s1061" type="#_x0000_t32" style="position:absolute;left:6381;top:24473;width:0;height:27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suws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tj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suwsIAAADbAAAADwAAAAAAAAAAAAAA&#10;AAChAgAAZHJzL2Rvd25yZXYueG1sUEsFBgAAAAAEAAQA+QAAAJADAAAAAA==&#10;">
                  <v:stroke endarrow="block"/>
                </v:shape>
                <v:shape id="Прямая со стрелкой 142" o:spid="_x0000_s1062" type="#_x0000_t32" style="position:absolute;left:8809;top:24480;width:6280;height:561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wTTMEAAADcAAAADwAAAGRycy9kb3ducmV2LnhtbERPTYvCMBC9C/sfwix426YqLks1yrIo&#10;CqJi3d6HZmyLzaQ0Uau/3hwEj4/3PZ13phZXal1lWcEgikEQ51ZXXCj4Py6/fkA4j6yxtkwK7uRg&#10;PvvoTTHR9sYHuqa+ECGEXYIKSu+bREqXl2TQRbYhDtzJtgZ9gG0hdYu3EG5qOYzjb2mw4tBQYkN/&#10;JeXn9GIUPLYrOm7x9Ngv0my3Ga8G412WKdX/7H4nIDx1/i1+uddawWgY5ocz4QjI2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bBNMwQAAANwAAAAPAAAAAAAAAAAAAAAA&#10;AKECAABkcnMvZG93bnJldi54bWxQSwUGAAAAAAQABAD5AAAAjwMAAAAA&#10;">
                  <v:stroke startarrow="block" endarrow="block"/>
                </v:shape>
                <v:shape id="AutoShape 23" o:spid="_x0000_s1063" type="#_x0000_t32" style="position:absolute;left:57054;top:37809;width:0;height:26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gRgsQAAADbAAAADwAAAGRycy9kb3ducmV2LnhtbESPQWvCQBSE70L/w/IKvekmF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+BGCxAAAANsAAAAPAAAAAAAAAAAA&#10;AAAAAKECAABkcnMvZG93bnJldi54bWxQSwUGAAAAAAQABAD5AAAAkgMAAAAA&#10;">
                  <v:stroke endarrow="block"/>
                </v:shape>
                <v:shape id="Text Box 24" o:spid="_x0000_s1064" type="#_x0000_t202" style="position:absolute;left:23145;top:40516;width:42621;height:43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<v:textbox>
                    <w:txbxContent>
                      <w:p w:rsidR="00401081" w:rsidRPr="00B73601" w:rsidRDefault="00401081" w:rsidP="00014CCF">
                        <w:pPr>
                          <w:jc w:val="center"/>
                        </w:pPr>
                        <w:r w:rsidRPr="00B73601">
                          <w:t xml:space="preserve">Легкие </w:t>
                        </w:r>
                        <w:r>
                          <w:t>и среднетяжелые формы</w:t>
                        </w:r>
                        <w:r w:rsidRPr="00711D98">
                          <w:t xml:space="preserve"> (дети старше 36 месяцев) </w:t>
                        </w:r>
                        <w:r>
                          <w:t>ОКИ</w:t>
                        </w:r>
                      </w:p>
                    </w:txbxContent>
                  </v:textbox>
                </v:shape>
                <v:shape id="AutoShape 28" o:spid="_x0000_s1065" type="#_x0000_t32" style="position:absolute;left:8286;top:40516;width:12;height:294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Rf/MQAAADcAAAADwAAAGRycy9kb3ducmV2LnhtbESPwWrDMBBE74X8g9hAb42cmIbgRjZJ&#10;oBB6KU0C6XGxtraotTKWajl/XxUKOQ4z84bZVpPtxEiDN44VLBcZCOLaacONgsv59WkDwgdkjZ1j&#10;UnAjD1U5e9hioV3kDxpPoREJwr5ABW0IfSGlr1uy6BeuJ07elxsshiSHRuoBY4LbTq6ybC0tGk4L&#10;LfZ0aKn+Pv1YBSa+m7E/HuL+7frpdSRze3ZGqcf5tHsBEWgK9/B/+6gV5HkOf2fSEZD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1F/8xAAAANwAAAAPAAAAAAAAAAAA&#10;AAAAAKECAABkcnMvZG93bnJldi54bWxQSwUGAAAAAAQABAD5AAAAkgMAAAAA&#10;">
                  <v:stroke endarrow="block"/>
                </v:shape>
                <v:shape id="Text Box 26" o:spid="_x0000_s1066" type="#_x0000_t202" style="position:absolute;left:31055;top:46018;width:18189;height:27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<v:textbox>
                    <w:txbxContent>
                      <w:p w:rsidR="00401081" w:rsidRPr="003E1B57" w:rsidRDefault="00401081" w:rsidP="00014CCF">
                        <w:pPr>
                          <w:jc w:val="center"/>
                        </w:pPr>
                        <w:r w:rsidRPr="003E1B57">
                          <w:t>Амбулаторное лечение</w:t>
                        </w:r>
                      </w:p>
                    </w:txbxContent>
                  </v:textbox>
                </v:shape>
                <v:shape id="AutoShape 27" o:spid="_x0000_s1067" type="#_x0000_t34" style="position:absolute;left:49244;top:44904;width:9515;height:2934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6CcsIAAADcAAAADwAAAGRycy9kb3ducmV2LnhtbERPTWsCMRC9F/ofwhS81WxVpGyNUgqC&#10;eLKrUHobNmOydDMJm6jRX98UCt7m8T5nscquF2caYudZwcu4AkHcet2xUXDYr59fQcSErLH3TAqu&#10;FGG1fHxYYK39hT/p3CQjSgjHGhXYlEItZWwtOYxjH4gLd/SDw1TgYKQe8FLCXS8nVTWXDjsuDRYD&#10;fVhqf5qTUxC6L7u+7bZNqE5mtv8+ZnPdZKVGT/n9DUSinO7if/dGl/mzKfw9Uy6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H6CcsIAAADcAAAADwAAAAAAAAAAAAAA&#10;AAChAgAAZHJzL2Rvd25yZXYueG1sUEsFBgAAAAAEAAQA+QAAAJADAAAAAA==&#10;">
                  <v:stroke endarrow="block"/>
                </v:shape>
                <v:shape id="Поле 11" o:spid="_x0000_s1068" type="#_x0000_t202" style="position:absolute;left:-1238;top:43804;width:21424;height:4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401081" w:rsidRPr="003E1B57" w:rsidRDefault="00401081" w:rsidP="00014CCF">
                        <w:r>
                          <w:t xml:space="preserve">Патогенетическое и   симптоматическое </w:t>
                        </w:r>
                        <w:r w:rsidRPr="009B4B86">
                          <w:t>лечение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14CCF" w:rsidRPr="00CA12FA" w:rsidRDefault="00014CCF" w:rsidP="00645BA5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014CCF" w:rsidRPr="00CA12FA" w:rsidRDefault="00014CCF" w:rsidP="00645BA5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014CCF" w:rsidRPr="00CA12FA" w:rsidRDefault="00014CCF" w:rsidP="00645BA5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014CCF" w:rsidRPr="00CA12FA" w:rsidRDefault="00014CCF" w:rsidP="00645BA5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014CCF" w:rsidRPr="00CA12FA" w:rsidRDefault="00014CCF" w:rsidP="00645BA5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014CCF" w:rsidRPr="00CA12FA" w:rsidRDefault="00014CCF" w:rsidP="00645BA5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014CCF" w:rsidRPr="00CA12FA" w:rsidRDefault="00014CCF" w:rsidP="00645BA5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014CCF" w:rsidRPr="00CA12FA" w:rsidRDefault="00014CCF" w:rsidP="00645BA5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014CCF" w:rsidRPr="00CA12FA" w:rsidRDefault="00014CCF" w:rsidP="00645BA5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014CCF" w:rsidRPr="00CA12FA" w:rsidRDefault="00014CCF" w:rsidP="00645BA5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014CCF" w:rsidRPr="00CA12FA" w:rsidRDefault="00014CCF" w:rsidP="00645BA5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014CCF" w:rsidRPr="00CA12FA" w:rsidRDefault="00014CCF" w:rsidP="00645BA5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014CCF" w:rsidRPr="00CA12FA" w:rsidRDefault="00401081" w:rsidP="00645BA5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FF9BAC" wp14:editId="03040522">
                <wp:simplePos x="0" y="0"/>
                <wp:positionH relativeFrom="column">
                  <wp:posOffset>1487170</wp:posOffset>
                </wp:positionH>
                <wp:positionV relativeFrom="paragraph">
                  <wp:posOffset>106045</wp:posOffset>
                </wp:positionV>
                <wp:extent cx="2995930" cy="668020"/>
                <wp:effectExtent l="0" t="0" r="13970" b="17780"/>
                <wp:wrapNone/>
                <wp:docPr id="2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593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081" w:rsidRPr="00073382" w:rsidRDefault="00401081" w:rsidP="00014CCF">
                            <w:r w:rsidRPr="00073382">
                              <w:t>Госпитализация в ОРИТ</w:t>
                            </w:r>
                            <w:r>
                              <w:t xml:space="preserve"> </w:t>
                            </w:r>
                            <w:r w:rsidRPr="00073382">
                              <w:t>при наличии общих признаков опасности</w:t>
                            </w:r>
                            <w:r>
                              <w:t xml:space="preserve"> и дегидратации 3 степени.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69" type="#_x0000_t202" style="position:absolute;left:0;text-align:left;margin-left:117.1pt;margin-top:8.35pt;width:235.9pt;height:52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">
                <v:textbox>
                  <w:txbxContent>
                    <w:p w:rsidR="00401081" w:rsidRPr="00073382" w:rsidRDefault="00401081" w:rsidP="00014CCF">
                      <w:r w:rsidRPr="00073382">
                        <w:t>Госпитализация в ОРИТ</w:t>
                      </w:r>
                      <w:r>
                        <w:t xml:space="preserve"> </w:t>
                      </w:r>
                      <w:r w:rsidRPr="00073382">
                        <w:t>при наличии общих признаков опасности</w:t>
                      </w:r>
                      <w:r>
                        <w:t xml:space="preserve"> и дегидратации 3 степени.</w:t>
                      </w:r>
                    </w:p>
                  </w:txbxContent>
                </v:textbox>
              </v:shape>
            </w:pict>
          </mc:Fallback>
        </mc:AlternateContent>
      </w:r>
    </w:p>
    <w:p w:rsidR="00014CCF" w:rsidRPr="00CA12FA" w:rsidRDefault="00014CCF" w:rsidP="00645BA5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014CCF" w:rsidRPr="00CA12FA" w:rsidRDefault="00014CCF" w:rsidP="00645BA5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014CCF" w:rsidRPr="00CA12FA" w:rsidRDefault="00014CCF" w:rsidP="00645BA5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014CCF" w:rsidRPr="00CA12FA" w:rsidRDefault="00401081" w:rsidP="00645BA5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FFEE990" wp14:editId="015315C7">
                <wp:simplePos x="0" y="0"/>
                <wp:positionH relativeFrom="column">
                  <wp:posOffset>1870710</wp:posOffset>
                </wp:positionH>
                <wp:positionV relativeFrom="paragraph">
                  <wp:posOffset>93980</wp:posOffset>
                </wp:positionV>
                <wp:extent cx="3034665" cy="846455"/>
                <wp:effectExtent l="0" t="76200" r="0" b="29845"/>
                <wp:wrapNone/>
                <wp:docPr id="3" name="Соединительная линия уступом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34665" cy="846455"/>
                        </a:xfrm>
                        <a:prstGeom prst="bentConnector3">
                          <a:avLst>
                            <a:gd name="adj1" fmla="val 10452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3" o:spid="_x0000_s1026" type="#_x0000_t34" style="position:absolute;margin-left:147.3pt;margin-top:7.4pt;width:238.95pt;height:66.65pt;flip:y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" adj="2258" strokecolor="black [3040]">
                <v:stroke endarrow="open"/>
              </v:shape>
            </w:pict>
          </mc:Fallback>
        </mc:AlternateContent>
      </w:r>
    </w:p>
    <w:p w:rsidR="00014CCF" w:rsidRPr="00CA12FA" w:rsidRDefault="00014CCF" w:rsidP="00645BA5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014CCF" w:rsidRPr="00CA12FA" w:rsidRDefault="00014CCF" w:rsidP="00645BA5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CA12FA" w:rsidRDefault="00CA12FA" w:rsidP="00645BA5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770D37" w:rsidRDefault="00770D37" w:rsidP="00645BA5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770D37" w:rsidRDefault="00770D37" w:rsidP="00645BA5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770D37" w:rsidRPr="00CA12FA" w:rsidRDefault="00770D37" w:rsidP="00645BA5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5652E1" w:rsidRDefault="005652E1" w:rsidP="00645BA5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014CCF" w:rsidRPr="00CA12FA" w:rsidRDefault="00014CCF" w:rsidP="00645BA5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  <w:r w:rsidRPr="00CA12FA">
        <w:rPr>
          <w:b/>
          <w:sz w:val="28"/>
          <w:szCs w:val="28"/>
        </w:rPr>
        <w:lastRenderedPageBreak/>
        <w:t xml:space="preserve">5.2 Немедикаментозное лечение </w:t>
      </w:r>
      <w:r w:rsidRPr="00CA12FA">
        <w:rPr>
          <w:b/>
          <w:sz w:val="28"/>
          <w:szCs w:val="28"/>
        </w:rPr>
        <w:sym w:font="Symbol" w:char="F05B"/>
      </w:r>
      <w:r w:rsidRPr="00CA12FA">
        <w:rPr>
          <w:b/>
          <w:sz w:val="28"/>
          <w:szCs w:val="28"/>
        </w:rPr>
        <w:t>1-3</w:t>
      </w:r>
      <w:r w:rsidRPr="00CA12FA">
        <w:rPr>
          <w:b/>
          <w:sz w:val="28"/>
          <w:szCs w:val="28"/>
        </w:rPr>
        <w:sym w:font="Symbol" w:char="F05D"/>
      </w:r>
      <w:r w:rsidRPr="00CA12FA">
        <w:rPr>
          <w:b/>
          <w:sz w:val="28"/>
          <w:szCs w:val="28"/>
        </w:rPr>
        <w:t>:</w:t>
      </w:r>
    </w:p>
    <w:p w:rsidR="00014CCF" w:rsidRPr="00CA12FA" w:rsidRDefault="00014CCF" w:rsidP="00645BA5">
      <w:pPr>
        <w:widowControl w:val="0"/>
        <w:numPr>
          <w:ilvl w:val="0"/>
          <w:numId w:val="31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</w:rPr>
      </w:pPr>
      <w:r w:rsidRPr="00CA12FA">
        <w:rPr>
          <w:rFonts w:eastAsia="Calibri"/>
          <w:sz w:val="28"/>
          <w:szCs w:val="28"/>
        </w:rPr>
        <w:t>режим полупостельный (в течение всего периода лихорадки);</w:t>
      </w:r>
    </w:p>
    <w:p w:rsidR="00014CCF" w:rsidRPr="00CA12FA" w:rsidRDefault="00014CCF" w:rsidP="00645BA5">
      <w:pPr>
        <w:widowControl w:val="0"/>
        <w:numPr>
          <w:ilvl w:val="0"/>
          <w:numId w:val="31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</w:rPr>
      </w:pPr>
      <w:r w:rsidRPr="00CA12FA">
        <w:rPr>
          <w:rFonts w:eastAsia="Calibri"/>
          <w:sz w:val="28"/>
          <w:szCs w:val="28"/>
        </w:rPr>
        <w:t>диета – в зависимости от возраста ребенка, его предпочтений в еде и привычек питания до начала болезни;</w:t>
      </w:r>
    </w:p>
    <w:p w:rsidR="00014CCF" w:rsidRPr="00CA12FA" w:rsidRDefault="00014CCF" w:rsidP="00645BA5">
      <w:pPr>
        <w:widowControl w:val="0"/>
        <w:numPr>
          <w:ilvl w:val="0"/>
          <w:numId w:val="31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</w:rPr>
      </w:pPr>
      <w:r w:rsidRPr="00CA12FA">
        <w:rPr>
          <w:rFonts w:eastAsia="Calibri"/>
          <w:sz w:val="28"/>
          <w:szCs w:val="28"/>
        </w:rPr>
        <w:t>детей на грудном вскармливании следует кормить грудным молоком так часто и так долго, как им хочется;</w:t>
      </w:r>
    </w:p>
    <w:p w:rsidR="00014CCF" w:rsidRPr="00CA12FA" w:rsidRDefault="00014CCF" w:rsidP="00645BA5">
      <w:pPr>
        <w:widowControl w:val="0"/>
        <w:numPr>
          <w:ilvl w:val="0"/>
          <w:numId w:val="31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A12FA">
        <w:rPr>
          <w:rFonts w:eastAsia="Calibri"/>
          <w:sz w:val="28"/>
          <w:szCs w:val="28"/>
        </w:rPr>
        <w:t xml:space="preserve">детей, находящихся на искусственном вскармливании, продолжить кормить обычным для них питанием </w:t>
      </w:r>
      <w:r w:rsidRPr="00CA12FA">
        <w:rPr>
          <w:sz w:val="28"/>
          <w:szCs w:val="28"/>
        </w:rPr>
        <w:t>или</w:t>
      </w:r>
      <w:r w:rsidRPr="00CA12FA">
        <w:rPr>
          <w:rFonts w:eastAsia="Calibri"/>
          <w:sz w:val="28"/>
          <w:szCs w:val="28"/>
        </w:rPr>
        <w:t xml:space="preserve"> использовать </w:t>
      </w:r>
      <w:proofErr w:type="spellStart"/>
      <w:r w:rsidRPr="00CA12FA">
        <w:rPr>
          <w:rFonts w:eastAsia="Calibri"/>
          <w:sz w:val="28"/>
          <w:szCs w:val="28"/>
        </w:rPr>
        <w:t>низколактозные</w:t>
      </w:r>
      <w:proofErr w:type="spellEnd"/>
      <w:r w:rsidRPr="00CA12FA">
        <w:rPr>
          <w:rFonts w:eastAsia="Calibri"/>
          <w:sz w:val="28"/>
          <w:szCs w:val="28"/>
        </w:rPr>
        <w:t xml:space="preserve"> или </w:t>
      </w:r>
      <w:proofErr w:type="spellStart"/>
      <w:r w:rsidRPr="00CA12FA">
        <w:rPr>
          <w:rFonts w:eastAsia="Calibri"/>
          <w:sz w:val="28"/>
          <w:szCs w:val="28"/>
        </w:rPr>
        <w:t>безлактозные</w:t>
      </w:r>
      <w:proofErr w:type="spellEnd"/>
      <w:r w:rsidRPr="00CA12FA">
        <w:rPr>
          <w:rFonts w:eastAsia="Calibri"/>
          <w:sz w:val="28"/>
          <w:szCs w:val="28"/>
        </w:rPr>
        <w:t xml:space="preserve"> смеси, блюда прикорма готовятся без молока;</w:t>
      </w:r>
    </w:p>
    <w:p w:rsidR="00014CCF" w:rsidRPr="00CA12FA" w:rsidRDefault="004721E5" w:rsidP="00645BA5">
      <w:pPr>
        <w:widowControl w:val="0"/>
        <w:numPr>
          <w:ilvl w:val="0"/>
          <w:numId w:val="31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детям в возрасте от 1 года до 3 лет – стол №16, от 3</w:t>
      </w:r>
      <w:r w:rsidR="00014CCF" w:rsidRPr="00CA12FA">
        <w:rPr>
          <w:rFonts w:eastAsia="Calibri"/>
          <w:sz w:val="28"/>
          <w:szCs w:val="28"/>
        </w:rPr>
        <w:t xml:space="preserve"> лет и старше – стол №4;</w:t>
      </w:r>
    </w:p>
    <w:p w:rsidR="00014CCF" w:rsidRPr="00CA12FA" w:rsidRDefault="00014CCF" w:rsidP="00645BA5">
      <w:pPr>
        <w:widowControl w:val="0"/>
        <w:numPr>
          <w:ilvl w:val="0"/>
          <w:numId w:val="31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</w:rPr>
      </w:pPr>
      <w:r w:rsidRPr="00CA12FA">
        <w:rPr>
          <w:rFonts w:eastAsia="Calibri"/>
          <w:sz w:val="28"/>
          <w:szCs w:val="28"/>
        </w:rPr>
        <w:t>детям</w:t>
      </w:r>
      <w:r w:rsidRPr="00CA12FA">
        <w:rPr>
          <w:rFonts w:eastAsia="Calibri"/>
          <w:sz w:val="28"/>
          <w:szCs w:val="28"/>
        </w:rPr>
        <w:tab/>
        <w:t>с</w:t>
      </w:r>
      <w:r w:rsidRPr="00CA12FA">
        <w:rPr>
          <w:rFonts w:eastAsia="Calibri"/>
          <w:sz w:val="28"/>
          <w:szCs w:val="28"/>
        </w:rPr>
        <w:tab/>
      </w:r>
      <w:proofErr w:type="spellStart"/>
      <w:r w:rsidRPr="00CA12FA">
        <w:rPr>
          <w:rFonts w:eastAsia="Calibri"/>
          <w:sz w:val="28"/>
          <w:szCs w:val="28"/>
        </w:rPr>
        <w:t>лактозной</w:t>
      </w:r>
      <w:proofErr w:type="spellEnd"/>
      <w:r w:rsidRPr="00CA12FA">
        <w:rPr>
          <w:rFonts w:eastAsia="Calibri"/>
          <w:sz w:val="28"/>
          <w:szCs w:val="28"/>
        </w:rPr>
        <w:tab/>
        <w:t>недостаточностью</w:t>
      </w:r>
      <w:r w:rsidRPr="00CA12FA">
        <w:rPr>
          <w:rFonts w:eastAsia="Calibri"/>
          <w:sz w:val="28"/>
          <w:szCs w:val="28"/>
        </w:rPr>
        <w:tab/>
        <w:t>назначаются низко/</w:t>
      </w:r>
      <w:proofErr w:type="spellStart"/>
      <w:r w:rsidRPr="00CA12FA">
        <w:rPr>
          <w:rFonts w:eastAsia="Calibri"/>
          <w:sz w:val="28"/>
          <w:szCs w:val="28"/>
        </w:rPr>
        <w:t>безлактозные</w:t>
      </w:r>
      <w:proofErr w:type="spellEnd"/>
      <w:r w:rsidRPr="00CA12FA">
        <w:rPr>
          <w:rFonts w:eastAsia="Calibri"/>
          <w:sz w:val="28"/>
          <w:szCs w:val="28"/>
        </w:rPr>
        <w:t xml:space="preserve"> смеси.</w:t>
      </w:r>
    </w:p>
    <w:p w:rsidR="00014CCF" w:rsidRPr="00CA12FA" w:rsidRDefault="00014CCF" w:rsidP="00645BA5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014CCF" w:rsidRPr="00CA12FA" w:rsidRDefault="00014CCF" w:rsidP="00645BA5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A12FA">
        <w:rPr>
          <w:b/>
          <w:sz w:val="28"/>
          <w:szCs w:val="28"/>
        </w:rPr>
        <w:t xml:space="preserve">5.3   Медикаментозное лечение </w:t>
      </w:r>
      <w:r w:rsidRPr="00CA12FA">
        <w:rPr>
          <w:b/>
          <w:sz w:val="28"/>
          <w:szCs w:val="28"/>
        </w:rPr>
        <w:sym w:font="Symbol" w:char="F05B"/>
      </w:r>
      <w:r w:rsidRPr="00CA12FA">
        <w:rPr>
          <w:b/>
          <w:sz w:val="28"/>
          <w:szCs w:val="28"/>
        </w:rPr>
        <w:t>1-7,15,16, 18</w:t>
      </w:r>
      <w:r w:rsidRPr="00CA12FA">
        <w:rPr>
          <w:b/>
          <w:sz w:val="28"/>
          <w:szCs w:val="28"/>
        </w:rPr>
        <w:sym w:font="Symbol" w:char="F05D"/>
      </w:r>
      <w:r w:rsidRPr="00CA12FA">
        <w:rPr>
          <w:b/>
          <w:sz w:val="28"/>
          <w:szCs w:val="28"/>
        </w:rPr>
        <w:t>:</w:t>
      </w:r>
    </w:p>
    <w:p w:rsidR="00014CCF" w:rsidRPr="00CA12FA" w:rsidRDefault="00014CCF" w:rsidP="00645BA5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A12FA">
        <w:rPr>
          <w:sz w:val="28"/>
          <w:szCs w:val="28"/>
        </w:rPr>
        <w:t>Для купирования гипертермического синдрома свыше 38,5</w:t>
      </w:r>
      <w:r w:rsidRPr="00CA12FA">
        <w:rPr>
          <w:sz w:val="28"/>
          <w:szCs w:val="28"/>
          <w:vertAlign w:val="superscript"/>
        </w:rPr>
        <w:t>о</w:t>
      </w:r>
      <w:r w:rsidRPr="00CA12FA">
        <w:rPr>
          <w:sz w:val="28"/>
          <w:szCs w:val="28"/>
        </w:rPr>
        <w:t>С назначается:</w:t>
      </w:r>
    </w:p>
    <w:p w:rsidR="00014CCF" w:rsidRPr="00CA12FA" w:rsidRDefault="00014CCF" w:rsidP="00645BA5">
      <w:pPr>
        <w:pStyle w:val="a3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 xml:space="preserve">парацетамол 10-15 мг/кг с интервалом не менее 4 часов, не более трех дней через рот или </w:t>
      </w:r>
      <w:proofErr w:type="spellStart"/>
      <w:r w:rsidRPr="00CA12FA">
        <w:rPr>
          <w:rFonts w:ascii="Times New Roman" w:hAnsi="Times New Roman"/>
          <w:sz w:val="28"/>
          <w:szCs w:val="28"/>
        </w:rPr>
        <w:t>per</w:t>
      </w:r>
      <w:proofErr w:type="spellEnd"/>
      <w:r w:rsidRPr="00CA12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12FA">
        <w:rPr>
          <w:rFonts w:ascii="Times New Roman" w:hAnsi="Times New Roman"/>
          <w:sz w:val="28"/>
          <w:szCs w:val="28"/>
        </w:rPr>
        <w:t>rectum</w:t>
      </w:r>
      <w:proofErr w:type="spellEnd"/>
      <w:r w:rsidRPr="00CA12FA">
        <w:rPr>
          <w:rFonts w:ascii="Times New Roman" w:hAnsi="Times New Roman"/>
          <w:sz w:val="28"/>
          <w:szCs w:val="28"/>
        </w:rPr>
        <w:t>;</w:t>
      </w:r>
    </w:p>
    <w:p w:rsidR="00014CCF" w:rsidRPr="00CA12FA" w:rsidRDefault="00014CCF" w:rsidP="00645BA5">
      <w:pPr>
        <w:pStyle w:val="a3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 xml:space="preserve">или </w:t>
      </w:r>
    </w:p>
    <w:p w:rsidR="00014CCF" w:rsidRPr="00CA12FA" w:rsidRDefault="00014CCF" w:rsidP="00645BA5">
      <w:pPr>
        <w:pStyle w:val="a3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 xml:space="preserve">ибупрофен в дозе 5-10 мг/кг не более 3-х раз в сутки через рот; </w:t>
      </w:r>
    </w:p>
    <w:p w:rsidR="00014CCF" w:rsidRPr="00CA12FA" w:rsidRDefault="00014CCF" w:rsidP="00645BA5">
      <w:pPr>
        <w:pStyle w:val="a3"/>
        <w:numPr>
          <w:ilvl w:val="0"/>
          <w:numId w:val="32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 xml:space="preserve">При диареи без обезвоживания – </w:t>
      </w:r>
      <w:r w:rsidRPr="00802B0F">
        <w:rPr>
          <w:rFonts w:ascii="Times New Roman" w:hAnsi="Times New Roman"/>
          <w:b/>
          <w:i/>
          <w:sz w:val="28"/>
          <w:szCs w:val="28"/>
        </w:rPr>
        <w:t>план</w:t>
      </w:r>
      <w:proofErr w:type="gramStart"/>
      <w:r w:rsidRPr="00802B0F">
        <w:rPr>
          <w:rFonts w:ascii="Times New Roman" w:hAnsi="Times New Roman"/>
          <w:b/>
          <w:i/>
          <w:sz w:val="28"/>
          <w:szCs w:val="28"/>
        </w:rPr>
        <w:t xml:space="preserve"> А</w:t>
      </w:r>
      <w:proofErr w:type="gramEnd"/>
      <w:r w:rsidRPr="00802B0F">
        <w:rPr>
          <w:rFonts w:ascii="Times New Roman" w:hAnsi="Times New Roman"/>
          <w:b/>
          <w:i/>
          <w:sz w:val="28"/>
          <w:szCs w:val="28"/>
        </w:rPr>
        <w:t>,</w:t>
      </w:r>
      <w:r w:rsidRPr="00CA12FA">
        <w:rPr>
          <w:rFonts w:ascii="Times New Roman" w:hAnsi="Times New Roman"/>
          <w:sz w:val="28"/>
          <w:szCs w:val="28"/>
        </w:rPr>
        <w:t xml:space="preserve"> с умеренным обезвоживанием</w:t>
      </w:r>
      <w:r w:rsidR="005652E1">
        <w:rPr>
          <w:rFonts w:ascii="Times New Roman" w:hAnsi="Times New Roman"/>
          <w:sz w:val="28"/>
          <w:szCs w:val="28"/>
        </w:rPr>
        <w:t xml:space="preserve"> –</w:t>
      </w:r>
      <w:r w:rsidRPr="00CA12FA">
        <w:rPr>
          <w:rFonts w:ascii="Times New Roman" w:hAnsi="Times New Roman"/>
          <w:sz w:val="28"/>
          <w:szCs w:val="28"/>
        </w:rPr>
        <w:t xml:space="preserve"> план Б.</w:t>
      </w:r>
    </w:p>
    <w:p w:rsidR="00014CCF" w:rsidRPr="00CA12FA" w:rsidRDefault="00014CCF" w:rsidP="00645BA5">
      <w:pPr>
        <w:pStyle w:val="a3"/>
        <w:numPr>
          <w:ilvl w:val="0"/>
          <w:numId w:val="32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 xml:space="preserve">При тяжелом обезвоживании – </w:t>
      </w:r>
      <w:r w:rsidRPr="00802B0F">
        <w:rPr>
          <w:rFonts w:ascii="Times New Roman" w:hAnsi="Times New Roman"/>
          <w:b/>
          <w:i/>
          <w:sz w:val="28"/>
          <w:szCs w:val="28"/>
        </w:rPr>
        <w:t>план</w:t>
      </w:r>
      <w:proofErr w:type="gramStart"/>
      <w:r w:rsidRPr="00802B0F">
        <w:rPr>
          <w:rFonts w:ascii="Times New Roman" w:hAnsi="Times New Roman"/>
          <w:b/>
          <w:i/>
          <w:sz w:val="28"/>
          <w:szCs w:val="28"/>
        </w:rPr>
        <w:t xml:space="preserve"> В</w:t>
      </w:r>
      <w:proofErr w:type="gramEnd"/>
      <w:r w:rsidRPr="00802B0F">
        <w:rPr>
          <w:rFonts w:ascii="Times New Roman" w:hAnsi="Times New Roman"/>
          <w:b/>
          <w:i/>
          <w:sz w:val="28"/>
          <w:szCs w:val="28"/>
        </w:rPr>
        <w:t>:</w:t>
      </w:r>
    </w:p>
    <w:p w:rsidR="00014CCF" w:rsidRPr="00CA12FA" w:rsidRDefault="00014CCF" w:rsidP="00645BA5">
      <w:pPr>
        <w:pStyle w:val="a3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A12FA">
        <w:rPr>
          <w:rFonts w:ascii="Times New Roman" w:hAnsi="Times New Roman"/>
          <w:sz w:val="28"/>
          <w:szCs w:val="28"/>
        </w:rPr>
        <w:t>в</w:t>
      </w:r>
      <w:proofErr w:type="gramEnd"/>
      <w:r w:rsidRPr="00CA12FA">
        <w:rPr>
          <w:rFonts w:ascii="Times New Roman" w:hAnsi="Times New Roman"/>
          <w:sz w:val="28"/>
          <w:szCs w:val="28"/>
        </w:rPr>
        <w:t>/</w:t>
      </w:r>
      <w:proofErr w:type="gramStart"/>
      <w:r w:rsidRPr="00CA12FA">
        <w:rPr>
          <w:rFonts w:ascii="Times New Roman" w:hAnsi="Times New Roman"/>
          <w:sz w:val="28"/>
          <w:szCs w:val="28"/>
        </w:rPr>
        <w:t>в</w:t>
      </w:r>
      <w:proofErr w:type="gramEnd"/>
      <w:r w:rsidRPr="00CA12FA">
        <w:rPr>
          <w:rFonts w:ascii="Times New Roman" w:hAnsi="Times New Roman"/>
          <w:sz w:val="28"/>
          <w:szCs w:val="28"/>
        </w:rPr>
        <w:t xml:space="preserve"> жидкости ребенку &lt;12 мес. 30 мл/кг в течение 1 часа, затем введите 70 мл/кг за 5 часов. Если ребенок ≥ 12 мес. </w:t>
      </w:r>
      <w:proofErr w:type="gramStart"/>
      <w:r w:rsidRPr="00CA12FA">
        <w:rPr>
          <w:rFonts w:ascii="Times New Roman" w:hAnsi="Times New Roman"/>
          <w:sz w:val="28"/>
          <w:szCs w:val="28"/>
        </w:rPr>
        <w:t>в</w:t>
      </w:r>
      <w:proofErr w:type="gramEnd"/>
      <w:r w:rsidRPr="00CA12FA">
        <w:rPr>
          <w:rFonts w:ascii="Times New Roman" w:hAnsi="Times New Roman"/>
          <w:sz w:val="28"/>
          <w:szCs w:val="28"/>
        </w:rPr>
        <w:t>/</w:t>
      </w:r>
      <w:proofErr w:type="gramStart"/>
      <w:r w:rsidRPr="00CA12FA">
        <w:rPr>
          <w:rFonts w:ascii="Times New Roman" w:hAnsi="Times New Roman"/>
          <w:sz w:val="28"/>
          <w:szCs w:val="28"/>
        </w:rPr>
        <w:t>в</w:t>
      </w:r>
      <w:proofErr w:type="gramEnd"/>
      <w:r w:rsidRPr="00CA12FA">
        <w:rPr>
          <w:rFonts w:ascii="Times New Roman" w:hAnsi="Times New Roman"/>
          <w:sz w:val="28"/>
          <w:szCs w:val="28"/>
        </w:rPr>
        <w:t xml:space="preserve"> за 30 мин 30 мл/кг, затем 70 мл/кг за 2,5 часа. Повторяйте оценку через каждые 15–30 мин. Если статус гидратации не улучшается, увеличьте скорость капельного введения жидкостей. Также давайте растворы ОРС (около 5 мл/кг/ч) как только ребенок сможет пить: обычно через 3–4 ч (младенцы) или 1–2 ч (дети </w:t>
      </w:r>
      <w:proofErr w:type="gramStart"/>
      <w:r w:rsidRPr="00CA12FA">
        <w:rPr>
          <w:rFonts w:ascii="Times New Roman" w:hAnsi="Times New Roman"/>
          <w:sz w:val="28"/>
          <w:szCs w:val="28"/>
        </w:rPr>
        <w:t>более старшего</w:t>
      </w:r>
      <w:proofErr w:type="gramEnd"/>
      <w:r w:rsidRPr="00CA12FA">
        <w:rPr>
          <w:rFonts w:ascii="Times New Roman" w:hAnsi="Times New Roman"/>
          <w:sz w:val="28"/>
          <w:szCs w:val="28"/>
        </w:rPr>
        <w:t xml:space="preserve"> возраста). Повторно оцените состояние младенца через 6 ч, а ребенка старше одного года – через 3 ч. Определите степень обезвоживания. Затем выберите соответствующий план (А, Б или В) для продолжения лечения.</w:t>
      </w:r>
    </w:p>
    <w:p w:rsidR="00014CCF" w:rsidRPr="00CA12FA" w:rsidRDefault="00014CCF" w:rsidP="00645BA5">
      <w:pPr>
        <w:pStyle w:val="a3"/>
        <w:numPr>
          <w:ilvl w:val="0"/>
          <w:numId w:val="32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 xml:space="preserve">С целью </w:t>
      </w:r>
      <w:proofErr w:type="spellStart"/>
      <w:r w:rsidRPr="00CA12FA">
        <w:rPr>
          <w:rFonts w:ascii="Times New Roman" w:hAnsi="Times New Roman"/>
          <w:sz w:val="28"/>
          <w:szCs w:val="28"/>
        </w:rPr>
        <w:t>дезинтоксикационной</w:t>
      </w:r>
      <w:proofErr w:type="spellEnd"/>
      <w:r w:rsidRPr="00CA12FA">
        <w:rPr>
          <w:rFonts w:ascii="Times New Roman" w:hAnsi="Times New Roman"/>
          <w:sz w:val="28"/>
          <w:szCs w:val="28"/>
        </w:rPr>
        <w:t xml:space="preserve"> терапии </w:t>
      </w:r>
      <w:proofErr w:type="gramStart"/>
      <w:r w:rsidRPr="00CA12FA">
        <w:rPr>
          <w:rFonts w:ascii="Times New Roman" w:hAnsi="Times New Roman"/>
          <w:sz w:val="28"/>
          <w:szCs w:val="28"/>
        </w:rPr>
        <w:t>внутривенная</w:t>
      </w:r>
      <w:proofErr w:type="gramEnd"/>
      <w:r w:rsidRPr="00CA12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12FA">
        <w:rPr>
          <w:rFonts w:ascii="Times New Roman" w:hAnsi="Times New Roman"/>
          <w:sz w:val="28"/>
          <w:szCs w:val="28"/>
        </w:rPr>
        <w:t>инфузия</w:t>
      </w:r>
      <w:proofErr w:type="spellEnd"/>
      <w:r w:rsidRPr="00CA12FA">
        <w:rPr>
          <w:rFonts w:ascii="Times New Roman" w:hAnsi="Times New Roman"/>
          <w:sz w:val="28"/>
          <w:szCs w:val="28"/>
        </w:rPr>
        <w:t xml:space="preserve"> из расчета 30 – 50 мл /кг/</w:t>
      </w:r>
      <w:proofErr w:type="spellStart"/>
      <w:r w:rsidRPr="00CA12FA">
        <w:rPr>
          <w:rFonts w:ascii="Times New Roman" w:hAnsi="Times New Roman"/>
          <w:sz w:val="28"/>
          <w:szCs w:val="28"/>
        </w:rPr>
        <w:t>сут</w:t>
      </w:r>
      <w:proofErr w:type="spellEnd"/>
      <w:r w:rsidRPr="00CA12FA">
        <w:rPr>
          <w:rFonts w:ascii="Times New Roman" w:hAnsi="Times New Roman"/>
          <w:sz w:val="28"/>
          <w:szCs w:val="28"/>
        </w:rPr>
        <w:t xml:space="preserve"> с включением растворов: </w:t>
      </w:r>
    </w:p>
    <w:p w:rsidR="00014CCF" w:rsidRPr="00CA12FA" w:rsidRDefault="00014CCF" w:rsidP="00645BA5">
      <w:pPr>
        <w:pStyle w:val="a3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10% декстрозы (10-15 мл/кг);</w:t>
      </w:r>
    </w:p>
    <w:p w:rsidR="00014CCF" w:rsidRPr="00CA12FA" w:rsidRDefault="00014CCF" w:rsidP="00645BA5">
      <w:pPr>
        <w:pStyle w:val="a3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0,9% натрия хлорида (10-15 мл/кг);</w:t>
      </w:r>
    </w:p>
    <w:p w:rsidR="00014CCF" w:rsidRPr="00CA12FA" w:rsidRDefault="009E6021" w:rsidP="00645BA5">
      <w:pPr>
        <w:pStyle w:val="a3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E6021">
        <w:rPr>
          <w:rFonts w:ascii="Times New Roman" w:hAnsi="Times New Roman"/>
          <w:sz w:val="28"/>
          <w:szCs w:val="28"/>
        </w:rPr>
        <w:t>калия хлорид + кальция хлорид + натрия хлорид</w:t>
      </w:r>
      <w:r w:rsidR="00014CCF" w:rsidRPr="00CA12FA">
        <w:rPr>
          <w:rFonts w:ascii="Times New Roman" w:hAnsi="Times New Roman"/>
          <w:sz w:val="28"/>
          <w:szCs w:val="28"/>
        </w:rPr>
        <w:t xml:space="preserve"> (10-15 мл/кг).</w:t>
      </w:r>
    </w:p>
    <w:p w:rsidR="007B01D9" w:rsidRDefault="00014CCF" w:rsidP="005F4809">
      <w:pPr>
        <w:pStyle w:val="a3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B01D9">
        <w:rPr>
          <w:rFonts w:ascii="Times New Roman" w:hAnsi="Times New Roman"/>
          <w:sz w:val="28"/>
          <w:szCs w:val="28"/>
        </w:rPr>
        <w:t xml:space="preserve">С заместительной целью для коррекции экзокринной недостаточности поджелудочной железы панкреатин 1000 </w:t>
      </w:r>
      <w:proofErr w:type="gramStart"/>
      <w:r w:rsidRPr="007B01D9">
        <w:rPr>
          <w:rFonts w:ascii="Times New Roman" w:hAnsi="Times New Roman"/>
          <w:sz w:val="28"/>
          <w:szCs w:val="28"/>
        </w:rPr>
        <w:t>ЕД</w:t>
      </w:r>
      <w:proofErr w:type="gramEnd"/>
      <w:r w:rsidRPr="007B01D9">
        <w:rPr>
          <w:rFonts w:ascii="Times New Roman" w:hAnsi="Times New Roman"/>
          <w:sz w:val="28"/>
          <w:szCs w:val="28"/>
        </w:rPr>
        <w:t>/кг/</w:t>
      </w:r>
      <w:proofErr w:type="spellStart"/>
      <w:r w:rsidRPr="007B01D9">
        <w:rPr>
          <w:rFonts w:ascii="Times New Roman" w:hAnsi="Times New Roman"/>
          <w:sz w:val="28"/>
          <w:szCs w:val="28"/>
        </w:rPr>
        <w:t>сут</w:t>
      </w:r>
      <w:proofErr w:type="spellEnd"/>
      <w:r w:rsidRPr="007B01D9">
        <w:rPr>
          <w:rFonts w:ascii="Times New Roman" w:hAnsi="Times New Roman"/>
          <w:sz w:val="28"/>
          <w:szCs w:val="28"/>
        </w:rPr>
        <w:t xml:space="preserve"> во время еды</w:t>
      </w:r>
      <w:r w:rsidR="005F4809" w:rsidRPr="005F4809">
        <w:rPr>
          <w:rFonts w:ascii="Times New Roman" w:hAnsi="Times New Roman"/>
          <w:sz w:val="28"/>
          <w:szCs w:val="28"/>
        </w:rPr>
        <w:t>.</w:t>
      </w:r>
      <w:r w:rsidRPr="007B01D9">
        <w:rPr>
          <w:rFonts w:ascii="Times New Roman" w:hAnsi="Times New Roman"/>
          <w:sz w:val="28"/>
          <w:szCs w:val="28"/>
        </w:rPr>
        <w:t xml:space="preserve"> в течение 7-10 дней.</w:t>
      </w:r>
      <w:r w:rsidR="00292AEB" w:rsidRPr="007B01D9">
        <w:rPr>
          <w:rFonts w:ascii="Times New Roman" w:hAnsi="Times New Roman"/>
          <w:sz w:val="28"/>
          <w:szCs w:val="28"/>
        </w:rPr>
        <w:t xml:space="preserve"> </w:t>
      </w:r>
    </w:p>
    <w:p w:rsidR="00292AEB" w:rsidRPr="004721E5" w:rsidRDefault="007B01D9" w:rsidP="005F4809">
      <w:pPr>
        <w:pStyle w:val="a3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721E5">
        <w:rPr>
          <w:rFonts w:ascii="Times New Roman" w:hAnsi="Times New Roman"/>
          <w:sz w:val="28"/>
          <w:szCs w:val="28"/>
        </w:rPr>
        <w:t>С целью восстановления баланса между секрецией и абсорбцией в слизистой кишечника детям с вирусной диарей</w:t>
      </w:r>
      <w:r w:rsidR="005F4809" w:rsidRPr="005F4809">
        <w:rPr>
          <w:rFonts w:ascii="Times New Roman" w:hAnsi="Times New Roman"/>
          <w:sz w:val="28"/>
          <w:szCs w:val="28"/>
        </w:rPr>
        <w:t xml:space="preserve"> </w:t>
      </w:r>
      <w:r w:rsidR="005F4809">
        <w:rPr>
          <w:rFonts w:ascii="Times New Roman" w:hAnsi="Times New Roman"/>
          <w:sz w:val="28"/>
          <w:szCs w:val="28"/>
        </w:rPr>
        <w:t>–</w:t>
      </w:r>
      <w:r w:rsidR="004721E5">
        <w:rPr>
          <w:rFonts w:ascii="Times New Roman" w:hAnsi="Times New Roman"/>
          <w:sz w:val="28"/>
          <w:szCs w:val="28"/>
        </w:rPr>
        <w:t xml:space="preserve"> </w:t>
      </w:r>
      <w:r w:rsidRPr="004721E5">
        <w:rPr>
          <w:rFonts w:ascii="Times New Roman" w:hAnsi="Times New Roman"/>
          <w:sz w:val="28"/>
          <w:szCs w:val="28"/>
        </w:rPr>
        <w:t xml:space="preserve">желатина </w:t>
      </w:r>
      <w:proofErr w:type="spellStart"/>
      <w:r w:rsidRPr="004721E5">
        <w:rPr>
          <w:rFonts w:ascii="Times New Roman" w:hAnsi="Times New Roman"/>
          <w:sz w:val="28"/>
          <w:szCs w:val="28"/>
        </w:rPr>
        <w:t>таннат</w:t>
      </w:r>
      <w:proofErr w:type="spellEnd"/>
      <w:r w:rsidRPr="004721E5">
        <w:rPr>
          <w:rFonts w:ascii="Times New Roman" w:hAnsi="Times New Roman"/>
          <w:sz w:val="28"/>
          <w:szCs w:val="28"/>
        </w:rPr>
        <w:t xml:space="preserve"> 250 мг (содержимое пакетика развести в чайной ложке воды комнатной температуры, полученную взвесь </w:t>
      </w:r>
      <w:r w:rsidRPr="004721E5">
        <w:rPr>
          <w:rFonts w:ascii="Times New Roman" w:hAnsi="Times New Roman"/>
          <w:sz w:val="28"/>
          <w:szCs w:val="28"/>
        </w:rPr>
        <w:lastRenderedPageBreak/>
        <w:t>принимать вместе с осадком): от 0 до 3 лет по 1 пакетику каждые 6 часов, от 3 до 14 лет по 1-2 пакетика каждые 6 часов, от 14 до 18</w:t>
      </w:r>
      <w:proofErr w:type="gramEnd"/>
      <w:r w:rsidRPr="004721E5">
        <w:rPr>
          <w:rFonts w:ascii="Times New Roman" w:hAnsi="Times New Roman"/>
          <w:sz w:val="28"/>
          <w:szCs w:val="28"/>
        </w:rPr>
        <w:t xml:space="preserve"> лет по 2 пакетика каждые 6 часов; желатина </w:t>
      </w:r>
      <w:proofErr w:type="spellStart"/>
      <w:r w:rsidRPr="004721E5">
        <w:rPr>
          <w:rFonts w:ascii="Times New Roman" w:hAnsi="Times New Roman"/>
          <w:sz w:val="28"/>
          <w:szCs w:val="28"/>
        </w:rPr>
        <w:t>таннат</w:t>
      </w:r>
      <w:proofErr w:type="spellEnd"/>
      <w:r w:rsidRPr="004721E5">
        <w:rPr>
          <w:rFonts w:ascii="Times New Roman" w:hAnsi="Times New Roman"/>
          <w:sz w:val="28"/>
          <w:szCs w:val="28"/>
        </w:rPr>
        <w:t xml:space="preserve"> 500 мг для детей старше 6 лет по 1-2 капсулы каждые 4-6 часов через рот до полного исчезновения симптомов диареи.</w:t>
      </w:r>
    </w:p>
    <w:p w:rsidR="00014CCF" w:rsidRPr="00CA12FA" w:rsidRDefault="00014CCF" w:rsidP="00645BA5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11" w:hanging="11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Антибактериальные препараты при вирусных диареях не применяют.</w:t>
      </w:r>
    </w:p>
    <w:p w:rsidR="00014CCF" w:rsidRPr="00CA12FA" w:rsidRDefault="00014CCF" w:rsidP="00645BA5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014CCF" w:rsidRPr="00CA12FA" w:rsidRDefault="00014CCF" w:rsidP="00645BA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b/>
          <w:sz w:val="28"/>
          <w:szCs w:val="28"/>
        </w:rPr>
        <w:t xml:space="preserve">Перечень основных лекарственных средств </w:t>
      </w:r>
      <w:r w:rsidRPr="00CA12FA">
        <w:rPr>
          <w:rFonts w:ascii="Times New Roman" w:hAnsi="Times New Roman"/>
          <w:b/>
          <w:sz w:val="28"/>
          <w:szCs w:val="28"/>
        </w:rPr>
        <w:sym w:font="Symbol" w:char="F05B"/>
      </w:r>
      <w:r w:rsidRPr="00CA12FA">
        <w:rPr>
          <w:rFonts w:ascii="Times New Roman" w:hAnsi="Times New Roman"/>
          <w:b/>
          <w:sz w:val="28"/>
          <w:szCs w:val="28"/>
        </w:rPr>
        <w:t>1-7,15,16,18,19,20</w:t>
      </w:r>
      <w:r w:rsidRPr="00CA12FA">
        <w:rPr>
          <w:rFonts w:ascii="Times New Roman" w:hAnsi="Times New Roman"/>
          <w:b/>
          <w:sz w:val="28"/>
          <w:szCs w:val="28"/>
        </w:rPr>
        <w:sym w:font="Symbol" w:char="F05D"/>
      </w:r>
      <w:r w:rsidRPr="00CA12FA">
        <w:rPr>
          <w:rFonts w:ascii="Times New Roman" w:hAnsi="Times New Roman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6096"/>
        <w:gridCol w:w="708"/>
      </w:tblGrid>
      <w:tr w:rsidR="00014CCF" w:rsidRPr="00CA12FA" w:rsidTr="00770D37">
        <w:trPr>
          <w:trHeight w:val="11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4CCF" w:rsidRPr="00802B0F" w:rsidRDefault="00770D37" w:rsidP="00645BA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CCF" w:rsidRPr="00802B0F" w:rsidRDefault="00802B0F" w:rsidP="00645BA5">
            <w:pPr>
              <w:jc w:val="center"/>
              <w:rPr>
                <w:b/>
                <w:sz w:val="28"/>
                <w:szCs w:val="28"/>
              </w:rPr>
            </w:pPr>
            <w:r w:rsidRPr="00802B0F">
              <w:rPr>
                <w:b/>
                <w:sz w:val="28"/>
                <w:szCs w:val="28"/>
              </w:rPr>
              <w:t>МНН</w:t>
            </w:r>
            <w:r w:rsidR="00014CCF" w:rsidRPr="00802B0F">
              <w:rPr>
                <w:b/>
                <w:sz w:val="28"/>
                <w:szCs w:val="28"/>
              </w:rPr>
              <w:t xml:space="preserve"> ЛС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4CCF" w:rsidRPr="00802B0F" w:rsidRDefault="00014CCF" w:rsidP="00645BA5">
            <w:pPr>
              <w:jc w:val="center"/>
              <w:rPr>
                <w:b/>
                <w:sz w:val="28"/>
                <w:szCs w:val="28"/>
              </w:rPr>
            </w:pPr>
            <w:r w:rsidRPr="00802B0F">
              <w:rPr>
                <w:b/>
                <w:sz w:val="28"/>
                <w:szCs w:val="28"/>
              </w:rPr>
              <w:t>Способ применения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4CCF" w:rsidRPr="00802B0F" w:rsidRDefault="00014CCF" w:rsidP="00645BA5">
            <w:pPr>
              <w:jc w:val="center"/>
              <w:rPr>
                <w:b/>
                <w:sz w:val="26"/>
                <w:szCs w:val="26"/>
              </w:rPr>
            </w:pPr>
            <w:r w:rsidRPr="00802B0F">
              <w:rPr>
                <w:b/>
                <w:sz w:val="26"/>
                <w:szCs w:val="26"/>
              </w:rPr>
              <w:t>УД</w:t>
            </w:r>
          </w:p>
        </w:tc>
      </w:tr>
      <w:tr w:rsidR="00770D37" w:rsidRPr="00CA12FA" w:rsidTr="00770D37">
        <w:trPr>
          <w:trHeight w:val="337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D37" w:rsidRPr="00802B0F" w:rsidRDefault="00770D37" w:rsidP="00770D37">
            <w:pPr>
              <w:rPr>
                <w:b/>
                <w:sz w:val="26"/>
                <w:szCs w:val="26"/>
              </w:rPr>
            </w:pPr>
            <w:proofErr w:type="spellStart"/>
            <w:r w:rsidRPr="00770D37">
              <w:rPr>
                <w:b/>
                <w:i/>
                <w:sz w:val="28"/>
                <w:szCs w:val="28"/>
              </w:rPr>
              <w:t>Анилиды</w:t>
            </w:r>
            <w:proofErr w:type="spellEnd"/>
          </w:p>
        </w:tc>
      </w:tr>
      <w:tr w:rsidR="00014CCF" w:rsidRPr="00CA12FA" w:rsidTr="00770D37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CF" w:rsidRPr="00292AEB" w:rsidRDefault="00770D37" w:rsidP="00645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CF" w:rsidRPr="00292AEB" w:rsidRDefault="00014CCF" w:rsidP="00645BA5">
            <w:pPr>
              <w:rPr>
                <w:sz w:val="28"/>
                <w:szCs w:val="28"/>
              </w:rPr>
            </w:pPr>
            <w:r w:rsidRPr="00292AEB">
              <w:rPr>
                <w:sz w:val="28"/>
                <w:szCs w:val="28"/>
              </w:rPr>
              <w:t>Парацетамол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CF" w:rsidRPr="00292AEB" w:rsidRDefault="00014CCF" w:rsidP="00645BA5">
            <w:pPr>
              <w:rPr>
                <w:sz w:val="28"/>
                <w:szCs w:val="28"/>
              </w:rPr>
            </w:pPr>
            <w:r w:rsidRPr="00292AEB">
              <w:rPr>
                <w:sz w:val="28"/>
                <w:szCs w:val="28"/>
              </w:rPr>
              <w:t>Сироп для приема внутрь 60 мл и 100мл, в 5 мл – 125 мг; таблетки для приема внутрь по 0,2 г и 0,5 г; свечи ректальные; раствор для инъекций (в 1 мл 150 мг).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CF" w:rsidRPr="00CA12FA" w:rsidRDefault="00014CCF" w:rsidP="004721E5">
            <w:pPr>
              <w:jc w:val="center"/>
              <w:rPr>
                <w:sz w:val="26"/>
                <w:szCs w:val="26"/>
              </w:rPr>
            </w:pPr>
            <w:r w:rsidRPr="00CA12FA">
              <w:rPr>
                <w:sz w:val="26"/>
                <w:szCs w:val="26"/>
              </w:rPr>
              <w:t>А</w:t>
            </w:r>
          </w:p>
        </w:tc>
      </w:tr>
      <w:tr w:rsidR="00770D37" w:rsidRPr="00CA12FA" w:rsidTr="00C7604E">
        <w:trPr>
          <w:trHeight w:val="268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7" w:rsidRPr="00770D37" w:rsidRDefault="00770D37" w:rsidP="00770D37">
            <w:pPr>
              <w:rPr>
                <w:b/>
                <w:i/>
                <w:sz w:val="26"/>
                <w:szCs w:val="26"/>
              </w:rPr>
            </w:pPr>
            <w:r w:rsidRPr="00770D37">
              <w:rPr>
                <w:b/>
                <w:i/>
                <w:color w:val="000000"/>
                <w:sz w:val="28"/>
                <w:szCs w:val="28"/>
              </w:rPr>
              <w:t>Растворы, влияющие на водно-электролитный баланс</w:t>
            </w:r>
          </w:p>
        </w:tc>
      </w:tr>
      <w:tr w:rsidR="00014CCF" w:rsidRPr="00CA12FA" w:rsidTr="00770D37">
        <w:trPr>
          <w:trHeight w:val="11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CF" w:rsidRPr="00292AEB" w:rsidRDefault="00770D37" w:rsidP="00645BA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  <w:r w:rsidR="00014CCF" w:rsidRPr="00292AEB">
              <w:rPr>
                <w:color w:val="000000"/>
                <w:sz w:val="28"/>
                <w:szCs w:val="28"/>
              </w:rPr>
              <w:tab/>
            </w:r>
            <w:r w:rsidR="00014CCF" w:rsidRPr="00292AEB">
              <w:rPr>
                <w:color w:val="000000"/>
                <w:sz w:val="28"/>
                <w:szCs w:val="28"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CF" w:rsidRPr="00292AEB" w:rsidRDefault="00014CCF" w:rsidP="00645BA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92AEB">
              <w:rPr>
                <w:sz w:val="28"/>
                <w:szCs w:val="28"/>
              </w:rPr>
              <w:t>Декстроза+калия</w:t>
            </w:r>
            <w:proofErr w:type="spellEnd"/>
            <w:r w:rsidRPr="00292AEB">
              <w:rPr>
                <w:sz w:val="28"/>
                <w:szCs w:val="28"/>
              </w:rPr>
              <w:t>*</w:t>
            </w:r>
          </w:p>
          <w:p w:rsidR="00014CCF" w:rsidRPr="00292AEB" w:rsidRDefault="00014CCF" w:rsidP="00645BA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2AEB">
              <w:rPr>
                <w:sz w:val="28"/>
                <w:szCs w:val="28"/>
              </w:rPr>
              <w:t>хлорид+ натрия</w:t>
            </w:r>
          </w:p>
          <w:p w:rsidR="00014CCF" w:rsidRPr="00292AEB" w:rsidRDefault="00014CCF" w:rsidP="00645BA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92AEB">
              <w:rPr>
                <w:sz w:val="28"/>
                <w:szCs w:val="28"/>
              </w:rPr>
              <w:t>хлорид+натрия</w:t>
            </w:r>
            <w:proofErr w:type="spellEnd"/>
          </w:p>
          <w:p w:rsidR="00014CCF" w:rsidRPr="00292AEB" w:rsidRDefault="00014CCF" w:rsidP="00645BA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2AEB">
              <w:rPr>
                <w:sz w:val="28"/>
                <w:szCs w:val="28"/>
              </w:rPr>
              <w:t>цитрат</w:t>
            </w:r>
            <w:r w:rsidR="003576AC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CF" w:rsidRPr="00292AEB" w:rsidRDefault="00014CCF" w:rsidP="00645BA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2AEB">
              <w:rPr>
                <w:sz w:val="28"/>
                <w:szCs w:val="28"/>
              </w:rPr>
              <w:t xml:space="preserve">Порошок для приготовления раствора внутрь.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CF" w:rsidRPr="00CA12FA" w:rsidRDefault="00014CCF" w:rsidP="004721E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CA12FA">
              <w:rPr>
                <w:rFonts w:eastAsia="Calibri"/>
                <w:sz w:val="26"/>
                <w:szCs w:val="26"/>
              </w:rPr>
              <w:t>С</w:t>
            </w:r>
          </w:p>
        </w:tc>
      </w:tr>
      <w:tr w:rsidR="00770D37" w:rsidRPr="00CA12FA" w:rsidTr="00770D37">
        <w:trPr>
          <w:trHeight w:val="393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7" w:rsidRPr="00770D37" w:rsidRDefault="00770D37" w:rsidP="00770D37">
            <w:pPr>
              <w:autoSpaceDE w:val="0"/>
              <w:autoSpaceDN w:val="0"/>
              <w:adjustRightInd w:val="0"/>
              <w:rPr>
                <w:rFonts w:eastAsia="Calibri"/>
                <w:b/>
                <w:i/>
                <w:sz w:val="26"/>
                <w:szCs w:val="26"/>
              </w:rPr>
            </w:pPr>
            <w:r w:rsidRPr="00770D37">
              <w:rPr>
                <w:b/>
                <w:i/>
                <w:sz w:val="28"/>
                <w:szCs w:val="28"/>
              </w:rPr>
              <w:t>Антидиарейное средство</w:t>
            </w:r>
          </w:p>
        </w:tc>
      </w:tr>
      <w:tr w:rsidR="004721E5" w:rsidRPr="004721E5" w:rsidTr="00770D37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1E5" w:rsidRPr="004721E5" w:rsidRDefault="00770D37" w:rsidP="004721E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1E5" w:rsidRPr="004721E5" w:rsidRDefault="004721E5" w:rsidP="004721E5">
            <w:pPr>
              <w:autoSpaceDE w:val="0"/>
              <w:autoSpaceDN w:val="0"/>
              <w:adjustRightInd w:val="0"/>
              <w:rPr>
                <w:sz w:val="28"/>
                <w:szCs w:val="28"/>
                <w:lang w:val="tr-TR"/>
              </w:rPr>
            </w:pPr>
            <w:r w:rsidRPr="004721E5">
              <w:rPr>
                <w:sz w:val="28"/>
                <w:szCs w:val="28"/>
                <w:lang w:val="tr-TR"/>
              </w:rPr>
              <w:t>Желатина</w:t>
            </w:r>
            <w:r w:rsidRPr="004721E5">
              <w:rPr>
                <w:sz w:val="28"/>
                <w:szCs w:val="28"/>
              </w:rPr>
              <w:t xml:space="preserve"> </w:t>
            </w:r>
            <w:r w:rsidRPr="004721E5">
              <w:rPr>
                <w:sz w:val="28"/>
                <w:szCs w:val="28"/>
                <w:lang w:val="tr-TR"/>
              </w:rPr>
              <w:t>таннат</w:t>
            </w:r>
            <w:r w:rsidRPr="004721E5">
              <w:rPr>
                <w:sz w:val="28"/>
                <w:szCs w:val="28"/>
              </w:rPr>
              <w:t>*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1E5" w:rsidRPr="004721E5" w:rsidRDefault="004721E5" w:rsidP="004721E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21E5">
              <w:rPr>
                <w:sz w:val="28"/>
                <w:szCs w:val="28"/>
              </w:rPr>
              <w:t>Порошок 250 мг и капсулы 500 мг для приема внутрь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1E5" w:rsidRPr="004721E5" w:rsidRDefault="004721E5" w:rsidP="004721E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4721E5">
              <w:rPr>
                <w:rFonts w:eastAsia="Calibri"/>
                <w:sz w:val="28"/>
                <w:szCs w:val="28"/>
              </w:rPr>
              <w:t>В</w:t>
            </w:r>
          </w:p>
        </w:tc>
      </w:tr>
      <w:tr w:rsidR="00770D37" w:rsidRPr="004721E5" w:rsidTr="00770D37">
        <w:trPr>
          <w:trHeight w:val="374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7" w:rsidRPr="004721E5" w:rsidRDefault="00770D37" w:rsidP="00770D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770D37">
              <w:rPr>
                <w:b/>
                <w:i/>
                <w:color w:val="000000"/>
                <w:sz w:val="28"/>
                <w:szCs w:val="28"/>
              </w:rPr>
              <w:t>Ферментативные препараты</w:t>
            </w:r>
          </w:p>
        </w:tc>
      </w:tr>
      <w:tr w:rsidR="007A2620" w:rsidRPr="004721E5" w:rsidTr="00770D37">
        <w:trPr>
          <w:trHeight w:val="4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20" w:rsidRPr="00292AEB" w:rsidRDefault="00770D37" w:rsidP="007A262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20" w:rsidRPr="00292AEB" w:rsidRDefault="007A2620" w:rsidP="007A26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2AEB">
              <w:rPr>
                <w:sz w:val="28"/>
                <w:szCs w:val="28"/>
              </w:rPr>
              <w:t xml:space="preserve">Панкреатин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20" w:rsidRPr="00292AEB" w:rsidRDefault="007A2620" w:rsidP="007A26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2AEB">
              <w:rPr>
                <w:sz w:val="28"/>
                <w:szCs w:val="28"/>
              </w:rPr>
              <w:t xml:space="preserve">Капсулы 10000 и 25000 </w:t>
            </w:r>
            <w:proofErr w:type="gramStart"/>
            <w:r w:rsidRPr="00292AEB">
              <w:rPr>
                <w:sz w:val="28"/>
                <w:szCs w:val="28"/>
              </w:rPr>
              <w:t>ЕД</w:t>
            </w:r>
            <w:proofErr w:type="gramEnd"/>
            <w:r w:rsidRPr="00292AEB">
              <w:rPr>
                <w:sz w:val="28"/>
                <w:szCs w:val="28"/>
              </w:rPr>
              <w:t xml:space="preserve"> для приема внутрь.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20" w:rsidRPr="00CA12FA" w:rsidRDefault="007A2620" w:rsidP="00770D37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A12FA">
              <w:rPr>
                <w:rFonts w:eastAsia="Calibri"/>
                <w:sz w:val="26"/>
                <w:szCs w:val="26"/>
              </w:rPr>
              <w:t xml:space="preserve">  </w:t>
            </w:r>
            <w:r w:rsidR="00770D37">
              <w:rPr>
                <w:rFonts w:eastAsia="Calibri"/>
                <w:sz w:val="26"/>
                <w:szCs w:val="26"/>
              </w:rPr>
              <w:t>В</w:t>
            </w:r>
          </w:p>
        </w:tc>
      </w:tr>
    </w:tbl>
    <w:p w:rsidR="00014CCF" w:rsidRPr="00802B0F" w:rsidRDefault="004721E5" w:rsidP="00645BA5">
      <w:pPr>
        <w:tabs>
          <w:tab w:val="left" w:pos="567"/>
        </w:tabs>
        <w:contextualSpacing/>
        <w:jc w:val="both"/>
        <w:rPr>
          <w:sz w:val="20"/>
          <w:szCs w:val="20"/>
        </w:rPr>
      </w:pPr>
      <w:r w:rsidRPr="00802B0F">
        <w:rPr>
          <w:b/>
          <w:sz w:val="20"/>
          <w:szCs w:val="20"/>
        </w:rPr>
        <w:t xml:space="preserve">* </w:t>
      </w:r>
      <w:r w:rsidR="00802B0F" w:rsidRPr="00802B0F">
        <w:rPr>
          <w:b/>
          <w:sz w:val="20"/>
          <w:szCs w:val="20"/>
          <w:lang w:val="en-US"/>
        </w:rPr>
        <w:t>NB</w:t>
      </w:r>
      <w:r w:rsidR="00802B0F" w:rsidRPr="00802B0F">
        <w:rPr>
          <w:b/>
          <w:sz w:val="20"/>
          <w:szCs w:val="20"/>
        </w:rPr>
        <w:t>!</w:t>
      </w:r>
      <w:r w:rsidRPr="00802B0F">
        <w:rPr>
          <w:sz w:val="20"/>
          <w:szCs w:val="20"/>
        </w:rPr>
        <w:t xml:space="preserve"> - </w:t>
      </w:r>
      <w:proofErr w:type="gramStart"/>
      <w:r w:rsidRPr="00802B0F">
        <w:rPr>
          <w:sz w:val="20"/>
          <w:szCs w:val="20"/>
        </w:rPr>
        <w:t>зарегистрирован</w:t>
      </w:r>
      <w:proofErr w:type="gramEnd"/>
      <w:r w:rsidRPr="00802B0F">
        <w:rPr>
          <w:sz w:val="20"/>
          <w:szCs w:val="20"/>
        </w:rPr>
        <w:t xml:space="preserve"> в РК, не входит в КНФ</w:t>
      </w:r>
    </w:p>
    <w:p w:rsidR="00014CCF" w:rsidRPr="00CA12FA" w:rsidRDefault="00014CCF" w:rsidP="00645BA5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CA12FA">
        <w:rPr>
          <w:b/>
          <w:sz w:val="28"/>
          <w:szCs w:val="28"/>
        </w:rPr>
        <w:t xml:space="preserve">Перечень дополнительных лекарственных средств </w:t>
      </w:r>
      <w:r w:rsidRPr="00CA12FA">
        <w:rPr>
          <w:b/>
          <w:sz w:val="28"/>
          <w:szCs w:val="28"/>
        </w:rPr>
        <w:sym w:font="Symbol" w:char="F05B"/>
      </w:r>
      <w:r w:rsidRPr="00CA12FA">
        <w:rPr>
          <w:b/>
          <w:sz w:val="28"/>
          <w:szCs w:val="28"/>
        </w:rPr>
        <w:t>1-7,15,16, 18,19,20</w:t>
      </w:r>
      <w:r w:rsidRPr="00CA12FA">
        <w:rPr>
          <w:b/>
          <w:sz w:val="28"/>
          <w:szCs w:val="28"/>
        </w:rPr>
        <w:sym w:font="Symbol" w:char="F05D"/>
      </w:r>
      <w:r w:rsidRPr="00CA12FA"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6096"/>
        <w:gridCol w:w="708"/>
      </w:tblGrid>
      <w:tr w:rsidR="00014CCF" w:rsidRPr="00CA12FA" w:rsidTr="00341E90">
        <w:trPr>
          <w:trHeight w:val="7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4CCF" w:rsidRPr="00341E90" w:rsidRDefault="00341E90" w:rsidP="00645BA5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  <w:r w:rsidRPr="00341E90">
              <w:rPr>
                <w:rFonts w:eastAsia="Calibri"/>
                <w:b/>
                <w:sz w:val="28"/>
                <w:szCs w:val="28"/>
              </w:rPr>
              <w:t xml:space="preserve">№ </w:t>
            </w:r>
            <w:proofErr w:type="gramStart"/>
            <w:r w:rsidRPr="00341E90">
              <w:rPr>
                <w:rFonts w:eastAsia="Calibri"/>
                <w:b/>
                <w:sz w:val="28"/>
                <w:szCs w:val="28"/>
              </w:rPr>
              <w:t>п</w:t>
            </w:r>
            <w:proofErr w:type="gramEnd"/>
            <w:r w:rsidRPr="00341E90">
              <w:rPr>
                <w:rFonts w:eastAsia="Calibri"/>
                <w:b/>
                <w:sz w:val="28"/>
                <w:szCs w:val="28"/>
              </w:rPr>
              <w:t>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CCF" w:rsidRPr="00341E90" w:rsidRDefault="00802B0F" w:rsidP="00802B0F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341E90">
              <w:rPr>
                <w:rFonts w:eastAsia="Calibri"/>
                <w:b/>
                <w:sz w:val="28"/>
                <w:szCs w:val="28"/>
              </w:rPr>
              <w:t>МНН</w:t>
            </w:r>
            <w:r w:rsidR="00014CCF" w:rsidRPr="00341E90">
              <w:rPr>
                <w:rFonts w:eastAsia="Calibri"/>
                <w:b/>
                <w:sz w:val="28"/>
                <w:szCs w:val="28"/>
              </w:rPr>
              <w:t xml:space="preserve"> ЛС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4CCF" w:rsidRPr="00CA12FA" w:rsidRDefault="00014CCF" w:rsidP="00645BA5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highlight w:val="green"/>
              </w:rPr>
            </w:pPr>
            <w:r w:rsidRPr="00CA12FA">
              <w:rPr>
                <w:rFonts w:eastAsia="Calibri"/>
                <w:b/>
                <w:sz w:val="28"/>
                <w:szCs w:val="28"/>
              </w:rPr>
              <w:t>Способ применения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4CCF" w:rsidRPr="00CA12FA" w:rsidRDefault="00014CCF" w:rsidP="00645BA5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highlight w:val="green"/>
              </w:rPr>
            </w:pPr>
            <w:r w:rsidRPr="00CA12FA">
              <w:rPr>
                <w:rFonts w:eastAsia="Calibri"/>
                <w:b/>
                <w:sz w:val="28"/>
                <w:szCs w:val="28"/>
              </w:rPr>
              <w:t>УД</w:t>
            </w:r>
          </w:p>
        </w:tc>
      </w:tr>
      <w:tr w:rsidR="00770D37" w:rsidRPr="00CA12FA" w:rsidTr="00341E90">
        <w:trPr>
          <w:trHeight w:val="345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D37" w:rsidRPr="00CA12FA" w:rsidRDefault="00770D37" w:rsidP="00770D37">
            <w:pPr>
              <w:tabs>
                <w:tab w:val="left" w:pos="426"/>
              </w:tabs>
              <w:rPr>
                <w:rFonts w:eastAsia="Calibri"/>
                <w:b/>
                <w:sz w:val="28"/>
                <w:szCs w:val="28"/>
              </w:rPr>
            </w:pPr>
            <w:r w:rsidRPr="00770D37">
              <w:rPr>
                <w:b/>
                <w:i/>
                <w:sz w:val="28"/>
                <w:szCs w:val="28"/>
              </w:rPr>
              <w:t xml:space="preserve">Производные </w:t>
            </w:r>
            <w:proofErr w:type="spellStart"/>
            <w:r w:rsidRPr="00770D37">
              <w:rPr>
                <w:b/>
                <w:i/>
                <w:sz w:val="28"/>
                <w:szCs w:val="28"/>
              </w:rPr>
              <w:t>пропионовой</w:t>
            </w:r>
            <w:proofErr w:type="spellEnd"/>
            <w:r w:rsidRPr="00770D37">
              <w:rPr>
                <w:b/>
                <w:i/>
                <w:sz w:val="28"/>
                <w:szCs w:val="28"/>
              </w:rPr>
              <w:t xml:space="preserve"> кислоты</w:t>
            </w:r>
          </w:p>
        </w:tc>
      </w:tr>
      <w:tr w:rsidR="00014CCF" w:rsidRPr="00CA12FA" w:rsidTr="00341E90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CF" w:rsidRPr="00CA12FA" w:rsidRDefault="00341E90" w:rsidP="00645BA5">
            <w:pPr>
              <w:tabs>
                <w:tab w:val="left" w:pos="426"/>
              </w:tabs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CF" w:rsidRPr="00CA12FA" w:rsidRDefault="00014CCF" w:rsidP="00645BA5">
            <w:pPr>
              <w:tabs>
                <w:tab w:val="left" w:pos="426"/>
              </w:tabs>
              <w:rPr>
                <w:rFonts w:eastAsia="Calibri"/>
                <w:b/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Ибупрофен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CF" w:rsidRPr="00CA12FA" w:rsidRDefault="00014CCF" w:rsidP="00645BA5">
            <w:pPr>
              <w:tabs>
                <w:tab w:val="left" w:pos="426"/>
              </w:tabs>
              <w:rPr>
                <w:rFonts w:eastAsia="Calibri"/>
                <w:b/>
                <w:sz w:val="28"/>
                <w:szCs w:val="28"/>
              </w:rPr>
            </w:pPr>
            <w:r w:rsidRPr="00CA12FA">
              <w:rPr>
                <w:sz w:val="28"/>
                <w:szCs w:val="28"/>
              </w:rPr>
              <w:t>Суспензия и таблетки для приема внутрь. Суспензия 100мг/5мл; таблетки 200 мг;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CF" w:rsidRPr="00CA12FA" w:rsidRDefault="00014CCF" w:rsidP="00645BA5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  <w:r w:rsidRPr="00CA12FA">
              <w:rPr>
                <w:rFonts w:eastAsia="Calibri"/>
                <w:sz w:val="28"/>
                <w:szCs w:val="28"/>
              </w:rPr>
              <w:t>А</w:t>
            </w:r>
          </w:p>
        </w:tc>
      </w:tr>
      <w:tr w:rsidR="00770D37" w:rsidRPr="00CA12FA" w:rsidTr="00341E90">
        <w:trPr>
          <w:trHeight w:val="195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7" w:rsidRPr="00770D37" w:rsidRDefault="00770D37" w:rsidP="00770D37">
            <w:pPr>
              <w:tabs>
                <w:tab w:val="left" w:pos="426"/>
              </w:tabs>
              <w:rPr>
                <w:rFonts w:eastAsia="Calibri"/>
                <w:b/>
                <w:i/>
                <w:sz w:val="28"/>
                <w:szCs w:val="28"/>
              </w:rPr>
            </w:pPr>
            <w:r w:rsidRPr="00770D37">
              <w:rPr>
                <w:rFonts w:eastAsia="Calibri"/>
                <w:b/>
                <w:i/>
                <w:sz w:val="28"/>
                <w:szCs w:val="28"/>
              </w:rPr>
              <w:t>Прочие ирригационные растворы</w:t>
            </w:r>
          </w:p>
        </w:tc>
      </w:tr>
    </w:tbl>
    <w:tbl>
      <w:tblPr>
        <w:tblStyle w:val="40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6096"/>
        <w:gridCol w:w="708"/>
      </w:tblGrid>
      <w:tr w:rsidR="00014CCF" w:rsidRPr="00CA12FA" w:rsidTr="00341E90">
        <w:trPr>
          <w:trHeight w:val="647"/>
        </w:trPr>
        <w:tc>
          <w:tcPr>
            <w:tcW w:w="709" w:type="dxa"/>
            <w:tcBorders>
              <w:top w:val="nil"/>
            </w:tcBorders>
          </w:tcPr>
          <w:p w:rsidR="00014CCF" w:rsidRPr="00CA12FA" w:rsidRDefault="00341E90" w:rsidP="00645BA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2693" w:type="dxa"/>
            <w:tcBorders>
              <w:top w:val="nil"/>
            </w:tcBorders>
          </w:tcPr>
          <w:p w:rsidR="00014CCF" w:rsidRPr="00CA12FA" w:rsidRDefault="00014CCF" w:rsidP="00645BA5">
            <w:pPr>
              <w:rPr>
                <w:b/>
                <w:color w:val="000000"/>
                <w:sz w:val="28"/>
                <w:szCs w:val="28"/>
              </w:rPr>
            </w:pPr>
            <w:r w:rsidRPr="00CA12FA">
              <w:rPr>
                <w:rFonts w:eastAsia="Calibri"/>
                <w:sz w:val="28"/>
                <w:szCs w:val="28"/>
              </w:rPr>
              <w:t>Декстроза</w:t>
            </w:r>
          </w:p>
        </w:tc>
        <w:tc>
          <w:tcPr>
            <w:tcW w:w="6096" w:type="dxa"/>
            <w:tcBorders>
              <w:top w:val="nil"/>
            </w:tcBorders>
          </w:tcPr>
          <w:p w:rsidR="00014CCF" w:rsidRPr="00CA12FA" w:rsidRDefault="00014CCF" w:rsidP="00645BA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A12FA">
              <w:rPr>
                <w:rFonts w:eastAsia="Calibri"/>
                <w:sz w:val="28"/>
                <w:szCs w:val="28"/>
              </w:rPr>
              <w:t xml:space="preserve">Раствор для </w:t>
            </w:r>
            <w:proofErr w:type="spellStart"/>
            <w:r w:rsidRPr="00CA12FA">
              <w:rPr>
                <w:rFonts w:eastAsia="Calibri"/>
                <w:sz w:val="28"/>
                <w:szCs w:val="28"/>
              </w:rPr>
              <w:t>инфузий</w:t>
            </w:r>
            <w:proofErr w:type="spellEnd"/>
            <w:r w:rsidRPr="00CA12FA">
              <w:rPr>
                <w:rFonts w:eastAsia="Calibri"/>
                <w:sz w:val="28"/>
                <w:szCs w:val="28"/>
              </w:rPr>
              <w:t xml:space="preserve"> 5 % 200 мл, 400 мл; 10% 200 мл, 400 мл</w:t>
            </w:r>
          </w:p>
        </w:tc>
        <w:tc>
          <w:tcPr>
            <w:tcW w:w="708" w:type="dxa"/>
            <w:tcBorders>
              <w:top w:val="nil"/>
            </w:tcBorders>
          </w:tcPr>
          <w:p w:rsidR="00014CCF" w:rsidRPr="00CA12FA" w:rsidRDefault="00014CCF" w:rsidP="00645BA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A12FA">
              <w:rPr>
                <w:color w:val="000000"/>
                <w:sz w:val="28"/>
                <w:szCs w:val="28"/>
              </w:rPr>
              <w:t>С</w:t>
            </w:r>
          </w:p>
        </w:tc>
      </w:tr>
      <w:tr w:rsidR="00770D37" w:rsidRPr="00CA12FA" w:rsidTr="00770D37">
        <w:trPr>
          <w:trHeight w:val="307"/>
        </w:trPr>
        <w:tc>
          <w:tcPr>
            <w:tcW w:w="10206" w:type="dxa"/>
            <w:gridSpan w:val="4"/>
            <w:tcBorders>
              <w:top w:val="nil"/>
            </w:tcBorders>
          </w:tcPr>
          <w:p w:rsidR="00770D37" w:rsidRPr="00341E90" w:rsidRDefault="00770D37" w:rsidP="00770D37">
            <w:pPr>
              <w:rPr>
                <w:b/>
                <w:i/>
                <w:color w:val="000000"/>
                <w:sz w:val="28"/>
                <w:szCs w:val="28"/>
              </w:rPr>
            </w:pPr>
            <w:r w:rsidRPr="00341E90">
              <w:rPr>
                <w:rFonts w:eastAsia="Calibri"/>
                <w:b/>
                <w:i/>
                <w:sz w:val="28"/>
                <w:szCs w:val="28"/>
              </w:rPr>
              <w:t>Солевые растворы</w:t>
            </w:r>
          </w:p>
        </w:tc>
      </w:tr>
      <w:tr w:rsidR="00014CCF" w:rsidRPr="00CA12FA" w:rsidTr="00341E90">
        <w:trPr>
          <w:trHeight w:val="441"/>
        </w:trPr>
        <w:tc>
          <w:tcPr>
            <w:tcW w:w="709" w:type="dxa"/>
          </w:tcPr>
          <w:p w:rsidR="00014CCF" w:rsidRPr="00341E90" w:rsidRDefault="00341E90" w:rsidP="00645BA5">
            <w:pPr>
              <w:rPr>
                <w:color w:val="000000"/>
                <w:sz w:val="28"/>
                <w:szCs w:val="28"/>
              </w:rPr>
            </w:pPr>
            <w:r w:rsidRPr="00341E90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2693" w:type="dxa"/>
          </w:tcPr>
          <w:p w:rsidR="00014CCF" w:rsidRPr="00341E90" w:rsidRDefault="00014CCF" w:rsidP="00645BA5">
            <w:pPr>
              <w:rPr>
                <w:color w:val="000000"/>
                <w:sz w:val="28"/>
                <w:szCs w:val="28"/>
              </w:rPr>
            </w:pPr>
            <w:r w:rsidRPr="00341E90">
              <w:rPr>
                <w:rFonts w:eastAsia="Calibri"/>
                <w:sz w:val="28"/>
                <w:szCs w:val="28"/>
              </w:rPr>
              <w:t>Натрия хлорид раствор</w:t>
            </w:r>
          </w:p>
        </w:tc>
        <w:tc>
          <w:tcPr>
            <w:tcW w:w="6096" w:type="dxa"/>
          </w:tcPr>
          <w:p w:rsidR="00014CCF" w:rsidRPr="00341E90" w:rsidRDefault="00014CCF" w:rsidP="00645BA5">
            <w:pPr>
              <w:jc w:val="both"/>
              <w:textAlignment w:val="baseline"/>
              <w:rPr>
                <w:sz w:val="28"/>
                <w:szCs w:val="28"/>
              </w:rPr>
            </w:pPr>
            <w:r w:rsidRPr="00341E90">
              <w:rPr>
                <w:rFonts w:eastAsia="Calibri"/>
                <w:sz w:val="28"/>
                <w:szCs w:val="28"/>
              </w:rPr>
              <w:t xml:space="preserve">Раствор для </w:t>
            </w:r>
            <w:proofErr w:type="spellStart"/>
            <w:r w:rsidRPr="00341E90">
              <w:rPr>
                <w:rFonts w:eastAsia="Calibri"/>
                <w:sz w:val="28"/>
                <w:szCs w:val="28"/>
              </w:rPr>
              <w:t>инфузий</w:t>
            </w:r>
            <w:proofErr w:type="spellEnd"/>
            <w:r w:rsidRPr="00341E90">
              <w:rPr>
                <w:rFonts w:eastAsia="Calibri"/>
                <w:sz w:val="28"/>
                <w:szCs w:val="28"/>
              </w:rPr>
              <w:t xml:space="preserve"> 0,9% 100 мл, 250 мл, 400 мл</w:t>
            </w:r>
          </w:p>
        </w:tc>
        <w:tc>
          <w:tcPr>
            <w:tcW w:w="708" w:type="dxa"/>
          </w:tcPr>
          <w:p w:rsidR="00014CCF" w:rsidRPr="00341E90" w:rsidRDefault="00014CCF" w:rsidP="00645BA5">
            <w:pPr>
              <w:jc w:val="center"/>
              <w:textAlignment w:val="baseline"/>
              <w:rPr>
                <w:sz w:val="28"/>
                <w:szCs w:val="28"/>
              </w:rPr>
            </w:pPr>
            <w:r w:rsidRPr="00341E90">
              <w:rPr>
                <w:sz w:val="28"/>
                <w:szCs w:val="28"/>
              </w:rPr>
              <w:t>С</w:t>
            </w:r>
          </w:p>
        </w:tc>
      </w:tr>
      <w:tr w:rsidR="00341E90" w:rsidRPr="00CA12FA" w:rsidTr="00B76EA0">
        <w:trPr>
          <w:trHeight w:val="441"/>
        </w:trPr>
        <w:tc>
          <w:tcPr>
            <w:tcW w:w="10206" w:type="dxa"/>
            <w:gridSpan w:val="4"/>
          </w:tcPr>
          <w:p w:rsidR="00341E90" w:rsidRPr="00292AEB" w:rsidRDefault="00341E90" w:rsidP="00341E90">
            <w:pPr>
              <w:textAlignment w:val="baseline"/>
              <w:rPr>
                <w:sz w:val="28"/>
                <w:szCs w:val="28"/>
              </w:rPr>
            </w:pPr>
            <w:r w:rsidRPr="00770D37">
              <w:rPr>
                <w:rFonts w:eastAsia="Calibri"/>
                <w:b/>
                <w:i/>
                <w:sz w:val="28"/>
                <w:szCs w:val="28"/>
              </w:rPr>
              <w:t>Солевые растворы</w:t>
            </w:r>
          </w:p>
        </w:tc>
      </w:tr>
      <w:tr w:rsidR="00014CCF" w:rsidRPr="00CA12FA" w:rsidTr="00341E90">
        <w:trPr>
          <w:trHeight w:val="567"/>
        </w:trPr>
        <w:tc>
          <w:tcPr>
            <w:tcW w:w="709" w:type="dxa"/>
          </w:tcPr>
          <w:p w:rsidR="00014CCF" w:rsidRPr="00292AEB" w:rsidRDefault="00341E90" w:rsidP="00645BA5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4.</w:t>
            </w:r>
          </w:p>
        </w:tc>
        <w:tc>
          <w:tcPr>
            <w:tcW w:w="2693" w:type="dxa"/>
          </w:tcPr>
          <w:p w:rsidR="00014CCF" w:rsidRPr="00292AEB" w:rsidRDefault="005F4809" w:rsidP="00645BA5">
            <w:pPr>
              <w:rPr>
                <w:rFonts w:eastAsia="Calibri"/>
                <w:sz w:val="28"/>
                <w:szCs w:val="28"/>
              </w:rPr>
            </w:pPr>
            <w:r>
              <w:t>Натрия хлорида раствор сложный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3576AC">
              <w:rPr>
                <w:rFonts w:eastAsia="Calibri"/>
                <w:sz w:val="28"/>
                <w:szCs w:val="28"/>
              </w:rPr>
              <w:lastRenderedPageBreak/>
              <w:t>(</w:t>
            </w:r>
            <w:r w:rsidR="009E6021" w:rsidRPr="009E6021">
              <w:rPr>
                <w:sz w:val="28"/>
                <w:szCs w:val="28"/>
              </w:rPr>
              <w:t>калия хлорид + кальция хлорид + натрия хлорид</w:t>
            </w:r>
            <w:proofErr w:type="gramStart"/>
            <w:r w:rsidR="009E6021" w:rsidRPr="00292AEB">
              <w:rPr>
                <w:rFonts w:eastAsia="Calibri"/>
                <w:sz w:val="28"/>
                <w:szCs w:val="28"/>
              </w:rPr>
              <w:t xml:space="preserve"> </w:t>
            </w:r>
            <w:r w:rsidR="003576AC">
              <w:rPr>
                <w:rFonts w:eastAsia="Calibri"/>
                <w:sz w:val="28"/>
                <w:szCs w:val="28"/>
              </w:rPr>
              <w:t>)</w:t>
            </w:r>
            <w:proofErr w:type="gramEnd"/>
            <w:r w:rsidR="00014CCF" w:rsidRPr="00292AEB">
              <w:rPr>
                <w:rFonts w:eastAsia="Calibri"/>
                <w:sz w:val="28"/>
                <w:szCs w:val="28"/>
              </w:rPr>
              <w:t>*</w:t>
            </w:r>
          </w:p>
        </w:tc>
        <w:tc>
          <w:tcPr>
            <w:tcW w:w="6096" w:type="dxa"/>
          </w:tcPr>
          <w:p w:rsidR="00014CCF" w:rsidRPr="00292AEB" w:rsidRDefault="00014CCF" w:rsidP="00645BA5">
            <w:pPr>
              <w:jc w:val="both"/>
              <w:textAlignment w:val="baseline"/>
              <w:rPr>
                <w:rFonts w:eastAsia="Calibri"/>
                <w:sz w:val="28"/>
                <w:szCs w:val="28"/>
              </w:rPr>
            </w:pPr>
            <w:r w:rsidRPr="00292AEB">
              <w:rPr>
                <w:rFonts w:eastAsia="Calibri"/>
                <w:sz w:val="28"/>
                <w:szCs w:val="28"/>
              </w:rPr>
              <w:lastRenderedPageBreak/>
              <w:t xml:space="preserve">Раствор для </w:t>
            </w:r>
            <w:proofErr w:type="spellStart"/>
            <w:r w:rsidRPr="00292AEB">
              <w:rPr>
                <w:rFonts w:eastAsia="Calibri"/>
                <w:sz w:val="28"/>
                <w:szCs w:val="28"/>
              </w:rPr>
              <w:t>инфузий</w:t>
            </w:r>
            <w:proofErr w:type="spellEnd"/>
            <w:r w:rsidRPr="00292AEB">
              <w:rPr>
                <w:rFonts w:eastAsia="Calibri"/>
                <w:sz w:val="28"/>
                <w:szCs w:val="28"/>
              </w:rPr>
              <w:t xml:space="preserve"> 200 мл, 400 мл</w:t>
            </w:r>
          </w:p>
        </w:tc>
        <w:tc>
          <w:tcPr>
            <w:tcW w:w="708" w:type="dxa"/>
          </w:tcPr>
          <w:p w:rsidR="00014CCF" w:rsidRPr="00292AEB" w:rsidRDefault="00014CCF" w:rsidP="00645BA5">
            <w:pPr>
              <w:jc w:val="center"/>
              <w:textAlignment w:val="baseline"/>
              <w:rPr>
                <w:sz w:val="28"/>
                <w:szCs w:val="28"/>
              </w:rPr>
            </w:pPr>
            <w:r w:rsidRPr="00292AEB">
              <w:rPr>
                <w:sz w:val="28"/>
                <w:szCs w:val="28"/>
              </w:rPr>
              <w:t>С</w:t>
            </w:r>
          </w:p>
        </w:tc>
      </w:tr>
    </w:tbl>
    <w:p w:rsidR="00341E90" w:rsidRDefault="00341E90" w:rsidP="00645BA5">
      <w:pPr>
        <w:pStyle w:val="Default"/>
        <w:tabs>
          <w:tab w:val="left" w:pos="567"/>
        </w:tabs>
        <w:rPr>
          <w:b/>
          <w:sz w:val="28"/>
          <w:szCs w:val="28"/>
        </w:rPr>
      </w:pPr>
    </w:p>
    <w:p w:rsidR="002532EB" w:rsidRPr="00CA12FA" w:rsidRDefault="002532EB" w:rsidP="00645BA5">
      <w:pPr>
        <w:pStyle w:val="Default"/>
        <w:tabs>
          <w:tab w:val="left" w:pos="567"/>
        </w:tabs>
        <w:rPr>
          <w:sz w:val="28"/>
          <w:szCs w:val="28"/>
        </w:rPr>
      </w:pPr>
      <w:r w:rsidRPr="00CA12FA">
        <w:rPr>
          <w:b/>
          <w:sz w:val="28"/>
          <w:szCs w:val="28"/>
        </w:rPr>
        <w:t>5.4   Хирургическое вмешательство</w:t>
      </w:r>
      <w:r w:rsidRPr="00CA12FA">
        <w:rPr>
          <w:sz w:val="28"/>
          <w:szCs w:val="28"/>
        </w:rPr>
        <w:t>: нет.</w:t>
      </w:r>
    </w:p>
    <w:p w:rsidR="00171249" w:rsidRPr="00CA12FA" w:rsidRDefault="00171249" w:rsidP="00645BA5">
      <w:pPr>
        <w:pStyle w:val="Default"/>
        <w:ind w:left="375"/>
        <w:rPr>
          <w:sz w:val="28"/>
          <w:szCs w:val="28"/>
        </w:rPr>
      </w:pPr>
    </w:p>
    <w:p w:rsidR="00E116ED" w:rsidRPr="00CA12FA" w:rsidRDefault="002532EB" w:rsidP="00645BA5">
      <w:pPr>
        <w:pStyle w:val="Default"/>
        <w:numPr>
          <w:ilvl w:val="1"/>
          <w:numId w:val="4"/>
        </w:numPr>
        <w:rPr>
          <w:sz w:val="28"/>
          <w:szCs w:val="28"/>
        </w:rPr>
      </w:pPr>
      <w:r w:rsidRPr="00CA12FA">
        <w:rPr>
          <w:b/>
          <w:sz w:val="28"/>
          <w:szCs w:val="28"/>
        </w:rPr>
        <w:t xml:space="preserve">   Дальнейшее ведение</w:t>
      </w:r>
      <w:r w:rsidRPr="00CA12FA">
        <w:rPr>
          <w:sz w:val="28"/>
          <w:szCs w:val="28"/>
        </w:rPr>
        <w:t xml:space="preserve"> </w:t>
      </w:r>
      <w:r w:rsidR="00966223" w:rsidRPr="00CA12FA">
        <w:rPr>
          <w:b/>
          <w:sz w:val="28"/>
          <w:szCs w:val="28"/>
        </w:rPr>
        <w:t>[1-</w:t>
      </w:r>
      <w:r w:rsidR="00FE1B52" w:rsidRPr="00CA12FA">
        <w:rPr>
          <w:b/>
          <w:sz w:val="28"/>
          <w:szCs w:val="28"/>
        </w:rPr>
        <w:t>5,21</w:t>
      </w:r>
      <w:r w:rsidRPr="00CA12FA">
        <w:rPr>
          <w:b/>
          <w:sz w:val="28"/>
          <w:szCs w:val="28"/>
        </w:rPr>
        <w:t>]</w:t>
      </w:r>
      <w:r w:rsidR="00477712" w:rsidRPr="00CA12FA">
        <w:rPr>
          <w:b/>
          <w:sz w:val="28"/>
          <w:szCs w:val="28"/>
        </w:rPr>
        <w:t>:</w:t>
      </w:r>
    </w:p>
    <w:p w:rsidR="00D92266" w:rsidRPr="00CA12FA" w:rsidRDefault="00E116ED" w:rsidP="00645BA5">
      <w:pPr>
        <w:pStyle w:val="a3"/>
        <w:numPr>
          <w:ilvl w:val="0"/>
          <w:numId w:val="28"/>
        </w:numPr>
        <w:tabs>
          <w:tab w:val="left" w:pos="0"/>
          <w:tab w:val="left" w:pos="567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 xml:space="preserve">Диспансерное наблюдение в течение 1 месяца после выписки из стационара. Диспансерное наблюдение осуществляет врач кабинета инфекционных болезней, при отсутствии кабинета наблюдение осуществляет участковый врач (ВОП, педиатр). При постановке на учет проводится осмотр на 10-й, 20-й и 30-й день с оценкой общего состояния, жалоб, характера стула и проведения термометрии. </w:t>
      </w:r>
    </w:p>
    <w:p w:rsidR="002A4FE3" w:rsidRPr="00CA12FA" w:rsidRDefault="00E116ED" w:rsidP="00645BA5">
      <w:pPr>
        <w:pStyle w:val="a3"/>
        <w:numPr>
          <w:ilvl w:val="0"/>
          <w:numId w:val="28"/>
        </w:numPr>
        <w:tabs>
          <w:tab w:val="left" w:pos="0"/>
          <w:tab w:val="left" w:pos="567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 xml:space="preserve">Дети, пребывающие в закрытых учреждениях с круглосуточным пребыванием, являющиеся носителями возбудителей вирусных диарей, в организованные коллективы не допускаются до полного прекращения </w:t>
      </w:r>
      <w:proofErr w:type="spellStart"/>
      <w:r w:rsidRPr="00CA12FA">
        <w:rPr>
          <w:rFonts w:ascii="Times New Roman" w:hAnsi="Times New Roman"/>
          <w:sz w:val="28"/>
          <w:szCs w:val="28"/>
        </w:rPr>
        <w:t>вирусовыделения</w:t>
      </w:r>
      <w:proofErr w:type="spellEnd"/>
      <w:r w:rsidRPr="00CA12FA">
        <w:rPr>
          <w:rFonts w:ascii="Times New Roman" w:hAnsi="Times New Roman"/>
          <w:sz w:val="28"/>
          <w:szCs w:val="28"/>
        </w:rPr>
        <w:t>.</w:t>
      </w:r>
    </w:p>
    <w:p w:rsidR="00D92266" w:rsidRPr="00CA12FA" w:rsidRDefault="00D92266" w:rsidP="00645BA5">
      <w:pPr>
        <w:pStyle w:val="a3"/>
        <w:numPr>
          <w:ilvl w:val="0"/>
          <w:numId w:val="28"/>
        </w:numPr>
        <w:tabs>
          <w:tab w:val="left" w:pos="0"/>
          <w:tab w:val="left" w:pos="567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Диета с ограничение</w:t>
      </w:r>
      <w:r w:rsidR="00341E90">
        <w:rPr>
          <w:rFonts w:ascii="Times New Roman" w:hAnsi="Times New Roman"/>
          <w:sz w:val="28"/>
          <w:szCs w:val="28"/>
        </w:rPr>
        <w:t>м углеводов в течение 9-12 дней.</w:t>
      </w:r>
    </w:p>
    <w:p w:rsidR="00B621CE" w:rsidRPr="00CA12FA" w:rsidRDefault="009218C9" w:rsidP="00645BA5">
      <w:pPr>
        <w:tabs>
          <w:tab w:val="left" w:pos="567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 w:rsidRPr="00CA12FA">
        <w:rPr>
          <w:b/>
          <w:sz w:val="28"/>
          <w:szCs w:val="28"/>
        </w:rPr>
        <w:t>6.</w:t>
      </w:r>
      <w:r w:rsidR="00B621CE" w:rsidRPr="00CA12FA">
        <w:rPr>
          <w:b/>
          <w:sz w:val="28"/>
          <w:szCs w:val="28"/>
        </w:rPr>
        <w:t xml:space="preserve">  </w:t>
      </w:r>
      <w:r w:rsidR="00942A90" w:rsidRPr="00CA12FA">
        <w:rPr>
          <w:rFonts w:eastAsia="Calibri"/>
          <w:b/>
          <w:sz w:val="28"/>
          <w:szCs w:val="28"/>
        </w:rPr>
        <w:t>Индикаторы эффективности лечения</w:t>
      </w:r>
      <w:r w:rsidR="00966223" w:rsidRPr="00CA12FA">
        <w:rPr>
          <w:b/>
          <w:sz w:val="28"/>
          <w:szCs w:val="28"/>
        </w:rPr>
        <w:t xml:space="preserve"> </w:t>
      </w:r>
      <w:r w:rsidR="00966223" w:rsidRPr="00CA12FA">
        <w:rPr>
          <w:rFonts w:eastAsia="Calibri"/>
          <w:b/>
          <w:sz w:val="28"/>
          <w:szCs w:val="28"/>
        </w:rPr>
        <w:sym w:font="Symbol" w:char="F05B"/>
      </w:r>
      <w:r w:rsidR="00FE1B52" w:rsidRPr="00CA12FA">
        <w:rPr>
          <w:rFonts w:eastAsia="Calibri"/>
          <w:b/>
          <w:sz w:val="28"/>
          <w:szCs w:val="28"/>
        </w:rPr>
        <w:t>1-5</w:t>
      </w:r>
      <w:r w:rsidR="00966223" w:rsidRPr="00CA12FA">
        <w:rPr>
          <w:rFonts w:eastAsia="Calibri"/>
          <w:b/>
          <w:sz w:val="28"/>
          <w:szCs w:val="28"/>
        </w:rPr>
        <w:sym w:font="Symbol" w:char="F05D"/>
      </w:r>
      <w:r w:rsidR="00CA12FA" w:rsidRPr="00CA12FA">
        <w:rPr>
          <w:rFonts w:eastAsia="Calibri"/>
          <w:b/>
          <w:sz w:val="28"/>
          <w:szCs w:val="28"/>
        </w:rPr>
        <w:t>:</w:t>
      </w:r>
    </w:p>
    <w:p w:rsidR="002A4FE3" w:rsidRPr="00CA12FA" w:rsidRDefault="002A4FE3" w:rsidP="00645BA5">
      <w:pPr>
        <w:numPr>
          <w:ilvl w:val="0"/>
          <w:numId w:val="29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A12FA">
        <w:rPr>
          <w:rFonts w:eastAsia="Calibri"/>
          <w:sz w:val="28"/>
          <w:szCs w:val="28"/>
          <w:lang w:eastAsia="en-US"/>
        </w:rPr>
        <w:t>нормализация температуры тела;</w:t>
      </w:r>
    </w:p>
    <w:p w:rsidR="002A4FE3" w:rsidRPr="00CA12FA" w:rsidRDefault="002A4FE3" w:rsidP="00645BA5">
      <w:pPr>
        <w:pStyle w:val="a3"/>
        <w:widowControl w:val="0"/>
        <w:numPr>
          <w:ilvl w:val="0"/>
          <w:numId w:val="29"/>
        </w:numPr>
        <w:tabs>
          <w:tab w:val="left" w:pos="567"/>
          <w:tab w:val="left" w:pos="68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</w:rPr>
      </w:pPr>
      <w:r w:rsidRPr="00CA12FA">
        <w:rPr>
          <w:rFonts w:ascii="Times New Roman" w:hAnsi="Times New Roman"/>
          <w:sz w:val="28"/>
        </w:rPr>
        <w:t>восстановление водно-электролитного</w:t>
      </w:r>
      <w:r w:rsidRPr="00CA12FA">
        <w:rPr>
          <w:rFonts w:ascii="Times New Roman" w:hAnsi="Times New Roman"/>
          <w:spacing w:val="-13"/>
          <w:sz w:val="28"/>
        </w:rPr>
        <w:t xml:space="preserve"> </w:t>
      </w:r>
      <w:r w:rsidRPr="00CA12FA">
        <w:rPr>
          <w:rFonts w:ascii="Times New Roman" w:hAnsi="Times New Roman"/>
          <w:sz w:val="28"/>
        </w:rPr>
        <w:t>баланса;</w:t>
      </w:r>
    </w:p>
    <w:p w:rsidR="002A4FE3" w:rsidRPr="00CA12FA" w:rsidRDefault="002A4FE3" w:rsidP="00645BA5">
      <w:pPr>
        <w:pStyle w:val="a3"/>
        <w:widowControl w:val="0"/>
        <w:numPr>
          <w:ilvl w:val="0"/>
          <w:numId w:val="29"/>
        </w:numPr>
        <w:tabs>
          <w:tab w:val="left" w:pos="567"/>
          <w:tab w:val="left" w:pos="68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</w:rPr>
      </w:pPr>
      <w:r w:rsidRPr="00CA12FA">
        <w:rPr>
          <w:rFonts w:ascii="Times New Roman" w:hAnsi="Times New Roman"/>
          <w:sz w:val="28"/>
        </w:rPr>
        <w:t>купирование симптомов</w:t>
      </w:r>
      <w:r w:rsidRPr="00CA12FA">
        <w:rPr>
          <w:rFonts w:ascii="Times New Roman" w:hAnsi="Times New Roman"/>
          <w:spacing w:val="-9"/>
          <w:sz w:val="28"/>
        </w:rPr>
        <w:t xml:space="preserve"> </w:t>
      </w:r>
      <w:r w:rsidRPr="00CA12FA">
        <w:rPr>
          <w:rFonts w:ascii="Times New Roman" w:hAnsi="Times New Roman"/>
          <w:sz w:val="28"/>
        </w:rPr>
        <w:t>интоксикации;</w:t>
      </w:r>
    </w:p>
    <w:p w:rsidR="002A4FE3" w:rsidRPr="00CA12FA" w:rsidRDefault="002A4FE3" w:rsidP="00645BA5">
      <w:pPr>
        <w:pStyle w:val="a3"/>
        <w:widowControl w:val="0"/>
        <w:numPr>
          <w:ilvl w:val="0"/>
          <w:numId w:val="29"/>
        </w:numPr>
        <w:tabs>
          <w:tab w:val="left" w:pos="567"/>
          <w:tab w:val="left" w:pos="68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</w:rPr>
      </w:pPr>
      <w:r w:rsidRPr="00CA12FA">
        <w:rPr>
          <w:rFonts w:ascii="Times New Roman" w:hAnsi="Times New Roman"/>
          <w:sz w:val="28"/>
        </w:rPr>
        <w:t>купирование гастроинтестинального</w:t>
      </w:r>
      <w:r w:rsidRPr="00CA12FA">
        <w:rPr>
          <w:rFonts w:ascii="Times New Roman" w:hAnsi="Times New Roman"/>
          <w:spacing w:val="-13"/>
          <w:sz w:val="28"/>
        </w:rPr>
        <w:t xml:space="preserve"> </w:t>
      </w:r>
      <w:r w:rsidRPr="00CA12FA">
        <w:rPr>
          <w:rFonts w:ascii="Times New Roman" w:hAnsi="Times New Roman"/>
          <w:sz w:val="28"/>
        </w:rPr>
        <w:t>синдрома;</w:t>
      </w:r>
    </w:p>
    <w:p w:rsidR="002A4FE3" w:rsidRPr="00CA12FA" w:rsidRDefault="002A4FE3" w:rsidP="00645BA5">
      <w:pPr>
        <w:pStyle w:val="a3"/>
        <w:widowControl w:val="0"/>
        <w:numPr>
          <w:ilvl w:val="0"/>
          <w:numId w:val="29"/>
        </w:numPr>
        <w:tabs>
          <w:tab w:val="left" w:pos="567"/>
          <w:tab w:val="left" w:pos="68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</w:rPr>
      </w:pPr>
      <w:r w:rsidRPr="00CA12FA">
        <w:rPr>
          <w:rFonts w:ascii="Times New Roman" w:hAnsi="Times New Roman"/>
          <w:sz w:val="28"/>
        </w:rPr>
        <w:t>нормализация</w:t>
      </w:r>
      <w:r w:rsidRPr="00CA12FA">
        <w:rPr>
          <w:rFonts w:ascii="Times New Roman" w:hAnsi="Times New Roman"/>
          <w:spacing w:val="-6"/>
          <w:sz w:val="28"/>
        </w:rPr>
        <w:t xml:space="preserve"> </w:t>
      </w:r>
      <w:r w:rsidRPr="00CA12FA">
        <w:rPr>
          <w:rFonts w:ascii="Times New Roman" w:hAnsi="Times New Roman"/>
          <w:sz w:val="28"/>
        </w:rPr>
        <w:t>стула.</w:t>
      </w:r>
    </w:p>
    <w:p w:rsidR="002A4FE3" w:rsidRPr="00CA12FA" w:rsidRDefault="002A4FE3" w:rsidP="00645BA5">
      <w:pPr>
        <w:pStyle w:val="a3"/>
        <w:widowControl w:val="0"/>
        <w:tabs>
          <w:tab w:val="left" w:pos="680"/>
        </w:tabs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</w:rPr>
      </w:pPr>
    </w:p>
    <w:p w:rsidR="009218C9" w:rsidRPr="00CA12FA" w:rsidRDefault="009218C9" w:rsidP="00645BA5">
      <w:pPr>
        <w:jc w:val="both"/>
        <w:rPr>
          <w:b/>
          <w:sz w:val="28"/>
          <w:szCs w:val="28"/>
        </w:rPr>
      </w:pPr>
      <w:r w:rsidRPr="00CA12FA">
        <w:rPr>
          <w:b/>
          <w:sz w:val="28"/>
          <w:szCs w:val="28"/>
        </w:rPr>
        <w:t>7. ОРГАНИЗАЦИОННЫЕ АСПЕКТЫ ПРОТОКОЛА:</w:t>
      </w:r>
    </w:p>
    <w:p w:rsidR="009218C9" w:rsidRPr="00CA12FA" w:rsidRDefault="009218C9" w:rsidP="00645BA5">
      <w:pPr>
        <w:ind w:left="284" w:hanging="284"/>
        <w:jc w:val="both"/>
        <w:rPr>
          <w:b/>
          <w:sz w:val="28"/>
          <w:szCs w:val="28"/>
        </w:rPr>
      </w:pPr>
      <w:r w:rsidRPr="00CA12FA">
        <w:rPr>
          <w:b/>
          <w:sz w:val="28"/>
          <w:szCs w:val="28"/>
        </w:rPr>
        <w:t>7.1 Список разработчиков протокола:</w:t>
      </w:r>
    </w:p>
    <w:p w:rsidR="00171249" w:rsidRPr="00CA12FA" w:rsidRDefault="00171249" w:rsidP="00645BA5">
      <w:pPr>
        <w:numPr>
          <w:ilvl w:val="0"/>
          <w:numId w:val="6"/>
        </w:numPr>
        <w:tabs>
          <w:tab w:val="left" w:pos="284"/>
          <w:tab w:val="left" w:pos="567"/>
        </w:tabs>
        <w:ind w:left="0" w:firstLine="0"/>
        <w:rPr>
          <w:sz w:val="28"/>
          <w:szCs w:val="28"/>
        </w:rPr>
      </w:pPr>
      <w:proofErr w:type="spellStart"/>
      <w:r w:rsidRPr="00CA12FA">
        <w:rPr>
          <w:sz w:val="28"/>
          <w:szCs w:val="28"/>
        </w:rPr>
        <w:t>Эфендиев</w:t>
      </w:r>
      <w:proofErr w:type="spellEnd"/>
      <w:r w:rsidRPr="00CA12FA">
        <w:rPr>
          <w:sz w:val="28"/>
          <w:szCs w:val="28"/>
        </w:rPr>
        <w:t xml:space="preserve"> </w:t>
      </w:r>
      <w:proofErr w:type="spellStart"/>
      <w:r w:rsidRPr="00CA12FA">
        <w:rPr>
          <w:sz w:val="28"/>
          <w:szCs w:val="28"/>
        </w:rPr>
        <w:t>Имдат</w:t>
      </w:r>
      <w:proofErr w:type="spellEnd"/>
      <w:r w:rsidRPr="00CA12FA">
        <w:rPr>
          <w:sz w:val="28"/>
          <w:szCs w:val="28"/>
        </w:rPr>
        <w:t xml:space="preserve"> Муса </w:t>
      </w:r>
      <w:proofErr w:type="spellStart"/>
      <w:r w:rsidRPr="00CA12FA">
        <w:rPr>
          <w:sz w:val="28"/>
          <w:szCs w:val="28"/>
        </w:rPr>
        <w:t>оглы</w:t>
      </w:r>
      <w:proofErr w:type="spellEnd"/>
      <w:r w:rsidRPr="00CA12FA">
        <w:rPr>
          <w:sz w:val="28"/>
          <w:szCs w:val="28"/>
        </w:rPr>
        <w:t xml:space="preserve"> – кандидат медицинских наук, </w:t>
      </w:r>
      <w:r w:rsidR="00B47D83" w:rsidRPr="00CA12FA">
        <w:rPr>
          <w:sz w:val="28"/>
          <w:szCs w:val="28"/>
        </w:rPr>
        <w:t>заведующий кафедрой</w:t>
      </w:r>
      <w:r w:rsidRPr="00CA12FA">
        <w:rPr>
          <w:sz w:val="28"/>
          <w:szCs w:val="28"/>
        </w:rPr>
        <w:t xml:space="preserve"> детских инфекционных болезней и фтизиатрии, РГП на ПХВ</w:t>
      </w:r>
    </w:p>
    <w:p w:rsidR="00171249" w:rsidRPr="00CA12FA" w:rsidRDefault="00171249" w:rsidP="00645BA5">
      <w:pPr>
        <w:tabs>
          <w:tab w:val="left" w:pos="284"/>
          <w:tab w:val="left" w:pos="567"/>
        </w:tabs>
        <w:rPr>
          <w:sz w:val="28"/>
          <w:szCs w:val="28"/>
        </w:rPr>
      </w:pPr>
      <w:r w:rsidRPr="00CA12FA">
        <w:rPr>
          <w:sz w:val="28"/>
          <w:szCs w:val="28"/>
        </w:rPr>
        <w:t>«Государственный медицинский университет города Семей».</w:t>
      </w:r>
    </w:p>
    <w:p w:rsidR="002A4FE3" w:rsidRPr="00CA12FA" w:rsidRDefault="002A4FE3" w:rsidP="00645BA5">
      <w:pPr>
        <w:numPr>
          <w:ilvl w:val="0"/>
          <w:numId w:val="6"/>
        </w:numPr>
        <w:tabs>
          <w:tab w:val="left" w:pos="284"/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CA12FA">
        <w:rPr>
          <w:sz w:val="28"/>
          <w:szCs w:val="28"/>
        </w:rPr>
        <w:t>Баешева</w:t>
      </w:r>
      <w:proofErr w:type="spellEnd"/>
      <w:r w:rsidRPr="00CA12FA">
        <w:rPr>
          <w:sz w:val="28"/>
          <w:szCs w:val="28"/>
        </w:rPr>
        <w:t xml:space="preserve"> </w:t>
      </w:r>
      <w:proofErr w:type="spellStart"/>
      <w:r w:rsidRPr="00CA12FA">
        <w:rPr>
          <w:sz w:val="28"/>
          <w:szCs w:val="28"/>
        </w:rPr>
        <w:t>Динагуль</w:t>
      </w:r>
      <w:proofErr w:type="spellEnd"/>
      <w:r w:rsidRPr="00CA12FA">
        <w:rPr>
          <w:sz w:val="28"/>
          <w:szCs w:val="28"/>
        </w:rPr>
        <w:t xml:space="preserve"> </w:t>
      </w:r>
      <w:proofErr w:type="spellStart"/>
      <w:r w:rsidRPr="00CA12FA">
        <w:rPr>
          <w:sz w:val="28"/>
          <w:szCs w:val="28"/>
        </w:rPr>
        <w:t>Аяпбековна</w:t>
      </w:r>
      <w:proofErr w:type="spellEnd"/>
      <w:r w:rsidRPr="00CA12FA">
        <w:rPr>
          <w:sz w:val="28"/>
          <w:szCs w:val="28"/>
        </w:rPr>
        <w:t xml:space="preserve"> – доктор медицинских наук, доцент, заведующая кафедрой детских инфекционных болезней, АО «Медицинский университет Астана».</w:t>
      </w:r>
    </w:p>
    <w:p w:rsidR="009218C9" w:rsidRPr="00CA12FA" w:rsidRDefault="009218C9" w:rsidP="00645BA5">
      <w:pPr>
        <w:numPr>
          <w:ilvl w:val="0"/>
          <w:numId w:val="6"/>
        </w:numPr>
        <w:tabs>
          <w:tab w:val="left" w:pos="284"/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CA12FA">
        <w:rPr>
          <w:sz w:val="28"/>
          <w:szCs w:val="28"/>
        </w:rPr>
        <w:t>Ку</w:t>
      </w:r>
      <w:r w:rsidR="00C41DA9" w:rsidRPr="00CA12FA">
        <w:rPr>
          <w:sz w:val="28"/>
          <w:szCs w:val="28"/>
        </w:rPr>
        <w:t>ттыкужанова</w:t>
      </w:r>
      <w:proofErr w:type="spellEnd"/>
      <w:r w:rsidR="00C41DA9" w:rsidRPr="00CA12FA">
        <w:rPr>
          <w:sz w:val="28"/>
          <w:szCs w:val="28"/>
        </w:rPr>
        <w:t xml:space="preserve"> </w:t>
      </w:r>
      <w:proofErr w:type="spellStart"/>
      <w:r w:rsidR="00C41DA9" w:rsidRPr="00CA12FA">
        <w:rPr>
          <w:sz w:val="28"/>
          <w:szCs w:val="28"/>
        </w:rPr>
        <w:t>Галия</w:t>
      </w:r>
      <w:proofErr w:type="spellEnd"/>
      <w:r w:rsidR="00C41DA9" w:rsidRPr="00CA12FA">
        <w:rPr>
          <w:sz w:val="28"/>
          <w:szCs w:val="28"/>
        </w:rPr>
        <w:t xml:space="preserve"> </w:t>
      </w:r>
      <w:proofErr w:type="spellStart"/>
      <w:r w:rsidR="00C41DA9" w:rsidRPr="00CA12FA">
        <w:rPr>
          <w:sz w:val="28"/>
          <w:szCs w:val="28"/>
        </w:rPr>
        <w:t>Габдуллаевна</w:t>
      </w:r>
      <w:proofErr w:type="spellEnd"/>
      <w:r w:rsidR="00C41DA9" w:rsidRPr="00CA12FA">
        <w:rPr>
          <w:sz w:val="28"/>
          <w:szCs w:val="28"/>
        </w:rPr>
        <w:t xml:space="preserve"> – </w:t>
      </w:r>
      <w:r w:rsidRPr="00CA12FA">
        <w:rPr>
          <w:sz w:val="28"/>
          <w:szCs w:val="28"/>
        </w:rPr>
        <w:t xml:space="preserve">доктор медицинских наук, профессор, профессор кафедры детских инфекционных, болезней РГП на ПХВ «Казахский национальный медицинский университет им. С.Д. </w:t>
      </w:r>
      <w:proofErr w:type="spellStart"/>
      <w:r w:rsidRPr="00CA12FA">
        <w:rPr>
          <w:sz w:val="28"/>
          <w:szCs w:val="28"/>
        </w:rPr>
        <w:t>Асфендиярова</w:t>
      </w:r>
      <w:proofErr w:type="spellEnd"/>
      <w:r w:rsidRPr="00CA12FA">
        <w:rPr>
          <w:sz w:val="28"/>
          <w:szCs w:val="28"/>
        </w:rPr>
        <w:t>.</w:t>
      </w:r>
    </w:p>
    <w:p w:rsidR="009218C9" w:rsidRPr="00CA12FA" w:rsidRDefault="009218C9" w:rsidP="00645BA5">
      <w:pPr>
        <w:numPr>
          <w:ilvl w:val="0"/>
          <w:numId w:val="6"/>
        </w:numPr>
        <w:tabs>
          <w:tab w:val="left" w:pos="284"/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CA12FA">
        <w:rPr>
          <w:sz w:val="28"/>
          <w:szCs w:val="28"/>
        </w:rPr>
        <w:t>Девдариани</w:t>
      </w:r>
      <w:proofErr w:type="spellEnd"/>
      <w:r w:rsidRPr="00CA12FA">
        <w:rPr>
          <w:sz w:val="28"/>
          <w:szCs w:val="28"/>
        </w:rPr>
        <w:t xml:space="preserve"> </w:t>
      </w:r>
      <w:proofErr w:type="spellStart"/>
      <w:r w:rsidRPr="00CA12FA">
        <w:rPr>
          <w:sz w:val="28"/>
          <w:szCs w:val="28"/>
        </w:rPr>
        <w:t>Хатуна</w:t>
      </w:r>
      <w:proofErr w:type="spellEnd"/>
      <w:r w:rsidRPr="00CA12FA">
        <w:rPr>
          <w:sz w:val="28"/>
          <w:szCs w:val="28"/>
        </w:rPr>
        <w:t xml:space="preserve"> Георгиевна</w:t>
      </w:r>
      <w:r w:rsidRPr="00CA12FA">
        <w:rPr>
          <w:sz w:val="28"/>
          <w:szCs w:val="28"/>
        </w:rPr>
        <w:tab/>
        <w:t>–</w:t>
      </w:r>
      <w:r w:rsidR="00C41DA9" w:rsidRPr="00CA12FA">
        <w:rPr>
          <w:sz w:val="28"/>
          <w:szCs w:val="28"/>
        </w:rPr>
        <w:t xml:space="preserve"> </w:t>
      </w:r>
      <w:r w:rsidRPr="00CA12FA">
        <w:rPr>
          <w:sz w:val="28"/>
          <w:szCs w:val="28"/>
        </w:rPr>
        <w:t xml:space="preserve">кандидат медицинских наук, доцент кафедры детских инфекционных болезней, РГП на ПХВ «Карагандинский государственный медицинский университет». </w:t>
      </w:r>
    </w:p>
    <w:p w:rsidR="009218C9" w:rsidRPr="00CA12FA" w:rsidRDefault="009218C9" w:rsidP="00645BA5">
      <w:pPr>
        <w:numPr>
          <w:ilvl w:val="0"/>
          <w:numId w:val="6"/>
        </w:numPr>
        <w:tabs>
          <w:tab w:val="left" w:pos="284"/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CA12FA">
        <w:rPr>
          <w:sz w:val="28"/>
          <w:szCs w:val="28"/>
        </w:rPr>
        <w:t>Жумагалиева</w:t>
      </w:r>
      <w:proofErr w:type="spellEnd"/>
      <w:r w:rsidRPr="00CA12FA">
        <w:rPr>
          <w:sz w:val="28"/>
          <w:szCs w:val="28"/>
        </w:rPr>
        <w:t xml:space="preserve"> Галина </w:t>
      </w:r>
      <w:proofErr w:type="spellStart"/>
      <w:r w:rsidRPr="00CA12FA">
        <w:rPr>
          <w:sz w:val="28"/>
          <w:szCs w:val="28"/>
        </w:rPr>
        <w:t>Даутовна</w:t>
      </w:r>
      <w:proofErr w:type="spellEnd"/>
      <w:r w:rsidRPr="00CA12FA">
        <w:rPr>
          <w:sz w:val="28"/>
          <w:szCs w:val="28"/>
        </w:rPr>
        <w:t xml:space="preserve"> </w:t>
      </w:r>
      <w:r w:rsidRPr="00CA12FA">
        <w:rPr>
          <w:sz w:val="28"/>
          <w:szCs w:val="28"/>
        </w:rPr>
        <w:tab/>
        <w:t>–</w:t>
      </w:r>
      <w:r w:rsidR="00C41DA9" w:rsidRPr="00CA12FA">
        <w:rPr>
          <w:sz w:val="28"/>
          <w:szCs w:val="28"/>
        </w:rPr>
        <w:t xml:space="preserve"> </w:t>
      </w:r>
      <w:r w:rsidRPr="00CA12FA">
        <w:rPr>
          <w:sz w:val="28"/>
          <w:szCs w:val="28"/>
        </w:rPr>
        <w:t xml:space="preserve">кандидат медицинских наук, доцент руководитель курса детских инфекций, РГП на ПХВ «Западно-Казахстанский государственный университет им. Марата </w:t>
      </w:r>
      <w:proofErr w:type="spellStart"/>
      <w:r w:rsidRPr="00CA12FA">
        <w:rPr>
          <w:sz w:val="28"/>
          <w:szCs w:val="28"/>
        </w:rPr>
        <w:t>Оспанова</w:t>
      </w:r>
      <w:proofErr w:type="spellEnd"/>
      <w:r w:rsidRPr="00CA12FA">
        <w:rPr>
          <w:sz w:val="28"/>
          <w:szCs w:val="28"/>
        </w:rPr>
        <w:t>».</w:t>
      </w:r>
    </w:p>
    <w:p w:rsidR="009218C9" w:rsidRPr="00CA12FA" w:rsidRDefault="009218C9" w:rsidP="00645BA5">
      <w:pPr>
        <w:numPr>
          <w:ilvl w:val="0"/>
          <w:numId w:val="6"/>
        </w:numPr>
        <w:tabs>
          <w:tab w:val="left" w:pos="284"/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CA12FA">
        <w:rPr>
          <w:sz w:val="28"/>
          <w:szCs w:val="28"/>
        </w:rPr>
        <w:t>Мажитов</w:t>
      </w:r>
      <w:proofErr w:type="spellEnd"/>
      <w:r w:rsidRPr="00CA12FA">
        <w:rPr>
          <w:sz w:val="28"/>
          <w:szCs w:val="28"/>
        </w:rPr>
        <w:t xml:space="preserve"> </w:t>
      </w:r>
      <w:proofErr w:type="spellStart"/>
      <w:r w:rsidRPr="00CA12FA">
        <w:rPr>
          <w:sz w:val="28"/>
          <w:szCs w:val="28"/>
        </w:rPr>
        <w:t>Талгат</w:t>
      </w:r>
      <w:proofErr w:type="spellEnd"/>
      <w:r w:rsidRPr="00CA12FA">
        <w:rPr>
          <w:sz w:val="28"/>
          <w:szCs w:val="28"/>
        </w:rPr>
        <w:t xml:space="preserve"> </w:t>
      </w:r>
      <w:proofErr w:type="spellStart"/>
      <w:r w:rsidRPr="00CA12FA">
        <w:rPr>
          <w:sz w:val="28"/>
          <w:szCs w:val="28"/>
        </w:rPr>
        <w:t>Мансурович</w:t>
      </w:r>
      <w:proofErr w:type="spellEnd"/>
      <w:r w:rsidRPr="00CA12FA">
        <w:rPr>
          <w:sz w:val="28"/>
          <w:szCs w:val="28"/>
        </w:rPr>
        <w:t xml:space="preserve"> –</w:t>
      </w:r>
      <w:r w:rsidRPr="00CA12FA">
        <w:rPr>
          <w:sz w:val="28"/>
          <w:szCs w:val="28"/>
        </w:rPr>
        <w:tab/>
        <w:t>доктор медицинских наук, профессор, профессор кафедры клинической фармакологии, АО «Медицинский университет Астана».</w:t>
      </w:r>
    </w:p>
    <w:p w:rsidR="009218C9" w:rsidRPr="00CA12FA" w:rsidRDefault="009218C9" w:rsidP="00645BA5">
      <w:pPr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proofErr w:type="spellStart"/>
      <w:r w:rsidRPr="00CA12FA">
        <w:rPr>
          <w:sz w:val="28"/>
          <w:szCs w:val="28"/>
        </w:rPr>
        <w:lastRenderedPageBreak/>
        <w:t>Умешева</w:t>
      </w:r>
      <w:proofErr w:type="spellEnd"/>
      <w:r w:rsidRPr="00CA12FA">
        <w:rPr>
          <w:sz w:val="28"/>
          <w:szCs w:val="28"/>
        </w:rPr>
        <w:t xml:space="preserve"> </w:t>
      </w:r>
      <w:proofErr w:type="spellStart"/>
      <w:r w:rsidRPr="00CA12FA">
        <w:rPr>
          <w:sz w:val="28"/>
          <w:szCs w:val="28"/>
        </w:rPr>
        <w:t>Кумускуль</w:t>
      </w:r>
      <w:proofErr w:type="spellEnd"/>
      <w:r w:rsidRPr="00CA12FA">
        <w:rPr>
          <w:sz w:val="28"/>
          <w:szCs w:val="28"/>
        </w:rPr>
        <w:t xml:space="preserve"> </w:t>
      </w:r>
      <w:proofErr w:type="spellStart"/>
      <w:r w:rsidRPr="00CA12FA">
        <w:rPr>
          <w:sz w:val="28"/>
          <w:szCs w:val="28"/>
        </w:rPr>
        <w:t>Абдуллаевна</w:t>
      </w:r>
      <w:proofErr w:type="spellEnd"/>
      <w:r w:rsidRPr="00CA12FA">
        <w:rPr>
          <w:sz w:val="28"/>
          <w:szCs w:val="28"/>
        </w:rPr>
        <w:t xml:space="preserve"> – кандидат медицинских наук, доцент кафедры детских инфекционных болезней, РГП на ПХВ «Казахский национальный медицинский университет им. С.Д. </w:t>
      </w:r>
      <w:proofErr w:type="spellStart"/>
      <w:r w:rsidRPr="00CA12FA">
        <w:rPr>
          <w:sz w:val="28"/>
          <w:szCs w:val="28"/>
        </w:rPr>
        <w:t>Асфендиярова</w:t>
      </w:r>
      <w:proofErr w:type="spellEnd"/>
      <w:r w:rsidRPr="00CA12FA">
        <w:rPr>
          <w:sz w:val="28"/>
          <w:szCs w:val="28"/>
        </w:rPr>
        <w:t>».</w:t>
      </w:r>
    </w:p>
    <w:p w:rsidR="00477712" w:rsidRPr="00CA12FA" w:rsidRDefault="00EB22AC" w:rsidP="00645BA5">
      <w:pPr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proofErr w:type="spellStart"/>
      <w:r w:rsidRPr="00CA12FA">
        <w:rPr>
          <w:sz w:val="28"/>
          <w:szCs w:val="28"/>
        </w:rPr>
        <w:t>Алшынбекова</w:t>
      </w:r>
      <w:proofErr w:type="spellEnd"/>
      <w:r w:rsidRPr="00CA12FA">
        <w:rPr>
          <w:sz w:val="28"/>
          <w:szCs w:val="28"/>
        </w:rPr>
        <w:t xml:space="preserve"> </w:t>
      </w:r>
      <w:proofErr w:type="spellStart"/>
      <w:r w:rsidRPr="00CA12FA">
        <w:rPr>
          <w:sz w:val="28"/>
          <w:szCs w:val="28"/>
        </w:rPr>
        <w:t>Гульшарбат</w:t>
      </w:r>
      <w:proofErr w:type="spellEnd"/>
      <w:r w:rsidRPr="00CA12FA">
        <w:rPr>
          <w:sz w:val="28"/>
          <w:szCs w:val="28"/>
        </w:rPr>
        <w:t xml:space="preserve"> </w:t>
      </w:r>
      <w:proofErr w:type="spellStart"/>
      <w:r w:rsidRPr="00CA12FA">
        <w:rPr>
          <w:sz w:val="28"/>
          <w:szCs w:val="28"/>
        </w:rPr>
        <w:t>Канагатовна</w:t>
      </w:r>
      <w:proofErr w:type="spellEnd"/>
      <w:r w:rsidRPr="00CA12FA">
        <w:rPr>
          <w:sz w:val="28"/>
          <w:szCs w:val="28"/>
        </w:rPr>
        <w:t xml:space="preserve"> </w:t>
      </w:r>
      <w:r w:rsidRPr="00CA12FA">
        <w:rPr>
          <w:sz w:val="28"/>
          <w:szCs w:val="28"/>
        </w:rPr>
        <w:tab/>
        <w:t xml:space="preserve">– кандидат медицинских наук, </w:t>
      </w:r>
      <w:proofErr w:type="spellStart"/>
      <w:r w:rsidRPr="00CA12FA">
        <w:rPr>
          <w:sz w:val="28"/>
          <w:szCs w:val="28"/>
        </w:rPr>
        <w:t>и.о</w:t>
      </w:r>
      <w:proofErr w:type="gramStart"/>
      <w:r w:rsidRPr="00CA12FA">
        <w:rPr>
          <w:sz w:val="28"/>
          <w:szCs w:val="28"/>
        </w:rPr>
        <w:t>.п</w:t>
      </w:r>
      <w:proofErr w:type="gramEnd"/>
      <w:r w:rsidRPr="00CA12FA">
        <w:rPr>
          <w:sz w:val="28"/>
          <w:szCs w:val="28"/>
        </w:rPr>
        <w:t>рофессора</w:t>
      </w:r>
      <w:proofErr w:type="spellEnd"/>
      <w:r w:rsidRPr="00CA12FA">
        <w:rPr>
          <w:sz w:val="28"/>
          <w:szCs w:val="28"/>
        </w:rPr>
        <w:t xml:space="preserve"> кафедры детских инфекционных болезней, РГП на ПХВ «Карагандинский государственный медицинский университет».</w:t>
      </w:r>
    </w:p>
    <w:p w:rsidR="00EB22AC" w:rsidRPr="00CA12FA" w:rsidRDefault="00EB22AC" w:rsidP="00645BA5">
      <w:pPr>
        <w:tabs>
          <w:tab w:val="left" w:pos="284"/>
        </w:tabs>
        <w:jc w:val="both"/>
        <w:rPr>
          <w:sz w:val="28"/>
          <w:szCs w:val="28"/>
        </w:rPr>
      </w:pPr>
      <w:r w:rsidRPr="00CA12FA">
        <w:rPr>
          <w:sz w:val="28"/>
          <w:szCs w:val="28"/>
        </w:rPr>
        <w:t xml:space="preserve"> </w:t>
      </w:r>
    </w:p>
    <w:p w:rsidR="00477712" w:rsidRPr="00CA12FA" w:rsidRDefault="009218C9" w:rsidP="00645BA5">
      <w:pPr>
        <w:tabs>
          <w:tab w:val="left" w:pos="567"/>
        </w:tabs>
        <w:jc w:val="both"/>
        <w:rPr>
          <w:b/>
          <w:sz w:val="28"/>
          <w:szCs w:val="28"/>
        </w:rPr>
      </w:pPr>
      <w:r w:rsidRPr="00CA12FA">
        <w:rPr>
          <w:b/>
          <w:sz w:val="28"/>
          <w:szCs w:val="28"/>
        </w:rPr>
        <w:t xml:space="preserve">7.2 Указание на отсутствие конфликта интересов: </w:t>
      </w:r>
      <w:r w:rsidRPr="00CA12FA">
        <w:rPr>
          <w:sz w:val="28"/>
          <w:szCs w:val="28"/>
        </w:rPr>
        <w:t>нет</w:t>
      </w:r>
      <w:r w:rsidR="007E570F" w:rsidRPr="00CA12FA">
        <w:rPr>
          <w:b/>
          <w:sz w:val="28"/>
          <w:szCs w:val="28"/>
        </w:rPr>
        <w:t>.</w:t>
      </w:r>
    </w:p>
    <w:p w:rsidR="00477712" w:rsidRPr="00CA12FA" w:rsidRDefault="00477712" w:rsidP="00645BA5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9218C9" w:rsidRPr="00CA12FA" w:rsidRDefault="009218C9" w:rsidP="00645BA5">
      <w:pPr>
        <w:tabs>
          <w:tab w:val="left" w:pos="567"/>
        </w:tabs>
        <w:jc w:val="both"/>
        <w:rPr>
          <w:b/>
          <w:sz w:val="28"/>
          <w:szCs w:val="28"/>
        </w:rPr>
      </w:pPr>
      <w:r w:rsidRPr="00CA12FA">
        <w:rPr>
          <w:b/>
          <w:sz w:val="28"/>
          <w:szCs w:val="28"/>
        </w:rPr>
        <w:t>7.3 Рецензенты:</w:t>
      </w:r>
    </w:p>
    <w:p w:rsidR="009218C9" w:rsidRPr="00CA12FA" w:rsidRDefault="009218C9" w:rsidP="00645BA5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CA12FA">
        <w:rPr>
          <w:rFonts w:ascii="Times New Roman" w:hAnsi="Times New Roman"/>
          <w:sz w:val="28"/>
          <w:szCs w:val="28"/>
        </w:rPr>
        <w:t>К</w:t>
      </w:r>
      <w:r w:rsidRPr="00CA12FA">
        <w:rPr>
          <w:rFonts w:ascii="Times New Roman" w:eastAsia="Times New Roman" w:hAnsi="Times New Roman"/>
          <w:sz w:val="28"/>
          <w:szCs w:val="28"/>
          <w:lang w:eastAsia="ru-RU"/>
        </w:rPr>
        <w:t>ошерова</w:t>
      </w:r>
      <w:proofErr w:type="spellEnd"/>
      <w:r w:rsidRPr="00CA12FA">
        <w:rPr>
          <w:rFonts w:ascii="Times New Roman" w:eastAsia="Times New Roman" w:hAnsi="Times New Roman"/>
          <w:sz w:val="28"/>
          <w:szCs w:val="28"/>
          <w:lang w:eastAsia="ru-RU"/>
        </w:rPr>
        <w:t xml:space="preserve"> Бахыт </w:t>
      </w:r>
      <w:proofErr w:type="spellStart"/>
      <w:r w:rsidRPr="00CA12FA">
        <w:rPr>
          <w:rFonts w:ascii="Times New Roman" w:eastAsia="Times New Roman" w:hAnsi="Times New Roman"/>
          <w:sz w:val="28"/>
          <w:szCs w:val="28"/>
          <w:lang w:eastAsia="ru-RU"/>
        </w:rPr>
        <w:t>Нургалиевна</w:t>
      </w:r>
      <w:proofErr w:type="spellEnd"/>
      <w:r w:rsidRPr="00CA12FA">
        <w:rPr>
          <w:rFonts w:ascii="Times New Roman" w:eastAsia="Times New Roman" w:hAnsi="Times New Roman"/>
          <w:sz w:val="28"/>
          <w:szCs w:val="28"/>
          <w:lang w:eastAsia="ru-RU"/>
        </w:rPr>
        <w:t xml:space="preserve"> – доктор медицинских наук, профессор РГП на ПХВ «Карагандинский государственный медицинский университет» проректор по клинической работе и непрерывному профессиональному развитию, профессор кафедры инфекционных болезней.</w:t>
      </w:r>
    </w:p>
    <w:p w:rsidR="00477712" w:rsidRPr="00CA12FA" w:rsidRDefault="00477712" w:rsidP="00645BA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18C9" w:rsidRPr="00CA12FA" w:rsidRDefault="009218C9" w:rsidP="00645BA5">
      <w:pPr>
        <w:tabs>
          <w:tab w:val="left" w:pos="4253"/>
        </w:tabs>
        <w:jc w:val="both"/>
        <w:rPr>
          <w:sz w:val="28"/>
          <w:szCs w:val="28"/>
        </w:rPr>
      </w:pPr>
      <w:r w:rsidRPr="00CA12FA">
        <w:rPr>
          <w:b/>
          <w:sz w:val="28"/>
          <w:szCs w:val="28"/>
        </w:rPr>
        <w:t xml:space="preserve">7.4 Указание условий пересмотра протокола: </w:t>
      </w:r>
      <w:r w:rsidRPr="00CA12FA">
        <w:rPr>
          <w:sz w:val="28"/>
          <w:szCs w:val="28"/>
        </w:rPr>
        <w:t xml:space="preserve">пересмотр протокола через 5 лет после его опубликования и </w:t>
      </w:r>
      <w:proofErr w:type="gramStart"/>
      <w:r w:rsidRPr="00CA12FA">
        <w:rPr>
          <w:sz w:val="28"/>
          <w:szCs w:val="28"/>
        </w:rPr>
        <w:t>с даты</w:t>
      </w:r>
      <w:proofErr w:type="gramEnd"/>
      <w:r w:rsidRPr="00CA12FA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477712" w:rsidRPr="00CA12FA" w:rsidRDefault="00477712" w:rsidP="00645BA5">
      <w:pPr>
        <w:tabs>
          <w:tab w:val="left" w:pos="4253"/>
        </w:tabs>
        <w:jc w:val="both"/>
        <w:rPr>
          <w:sz w:val="28"/>
          <w:szCs w:val="28"/>
        </w:rPr>
      </w:pPr>
    </w:p>
    <w:p w:rsidR="009218C9" w:rsidRPr="00CA12FA" w:rsidRDefault="009218C9" w:rsidP="00645BA5">
      <w:pPr>
        <w:jc w:val="both"/>
      </w:pPr>
      <w:r w:rsidRPr="00CA12FA">
        <w:rPr>
          <w:b/>
          <w:sz w:val="28"/>
          <w:szCs w:val="28"/>
        </w:rPr>
        <w:t>7.5 Список использованной литературы:</w:t>
      </w:r>
    </w:p>
    <w:p w:rsidR="008204DA" w:rsidRPr="00CA12FA" w:rsidRDefault="008204DA" w:rsidP="00645BA5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Roberg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M.Kliegman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>, Bonit</w:t>
      </w:r>
      <w:r w:rsidR="00952BEE" w:rsidRPr="00CA12FA">
        <w:rPr>
          <w:rFonts w:ascii="Times New Roman" w:hAnsi="Times New Roman"/>
          <w:sz w:val="28"/>
          <w:szCs w:val="28"/>
          <w:lang w:val="en-US"/>
        </w:rPr>
        <w:t xml:space="preserve">a </w:t>
      </w:r>
      <w:proofErr w:type="spellStart"/>
      <w:r w:rsidR="00952BEE" w:rsidRPr="00CA12FA">
        <w:rPr>
          <w:rFonts w:ascii="Times New Roman" w:hAnsi="Times New Roman"/>
          <w:sz w:val="28"/>
          <w:szCs w:val="28"/>
          <w:lang w:val="en-US"/>
        </w:rPr>
        <w:t>F.Stanton</w:t>
      </w:r>
      <w:proofErr w:type="spellEnd"/>
      <w:r w:rsidR="00952BEE" w:rsidRPr="00CA12FA">
        <w:rPr>
          <w:rFonts w:ascii="Times New Roman" w:hAnsi="Times New Roman"/>
          <w:sz w:val="28"/>
          <w:szCs w:val="28"/>
          <w:lang w:val="en-US"/>
        </w:rPr>
        <w:t xml:space="preserve">, Joseph </w:t>
      </w:r>
      <w:proofErr w:type="spellStart"/>
      <w:r w:rsidR="00952BEE" w:rsidRPr="00CA12FA">
        <w:rPr>
          <w:rFonts w:ascii="Times New Roman" w:hAnsi="Times New Roman"/>
          <w:sz w:val="28"/>
          <w:szCs w:val="28"/>
          <w:lang w:val="en-US"/>
        </w:rPr>
        <w:t>W.St.Geme</w:t>
      </w:r>
      <w:proofErr w:type="spellEnd"/>
      <w:r w:rsidR="00952BEE" w:rsidRPr="00CA12F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CA12FA">
        <w:rPr>
          <w:rFonts w:ascii="Times New Roman" w:hAnsi="Times New Roman"/>
          <w:sz w:val="28"/>
          <w:szCs w:val="28"/>
          <w:lang w:val="en-US"/>
        </w:rPr>
        <w:t xml:space="preserve">Nina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F.Schoor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>/ Nelson Textbook of Pediatrics. Twentieth edition. International Edition.// Elsevier-2016, vol. 2-th.</w:t>
      </w:r>
    </w:p>
    <w:p w:rsidR="008204DA" w:rsidRPr="00CA12FA" w:rsidRDefault="008204DA" w:rsidP="00645BA5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A12FA">
        <w:rPr>
          <w:rFonts w:ascii="Times New Roman" w:hAnsi="Times New Roman"/>
          <w:sz w:val="28"/>
          <w:szCs w:val="28"/>
        </w:rPr>
        <w:t>Учайкин</w:t>
      </w:r>
      <w:proofErr w:type="spellEnd"/>
      <w:r w:rsidRPr="00CA12FA">
        <w:rPr>
          <w:rFonts w:ascii="Times New Roman" w:hAnsi="Times New Roman"/>
          <w:sz w:val="28"/>
          <w:szCs w:val="28"/>
        </w:rPr>
        <w:t xml:space="preserve"> В.Ф., </w:t>
      </w:r>
      <w:proofErr w:type="spellStart"/>
      <w:r w:rsidRPr="00CA12FA">
        <w:rPr>
          <w:rFonts w:ascii="Times New Roman" w:hAnsi="Times New Roman"/>
          <w:sz w:val="28"/>
          <w:szCs w:val="28"/>
        </w:rPr>
        <w:t>Нисевич</w:t>
      </w:r>
      <w:proofErr w:type="spellEnd"/>
      <w:r w:rsidRPr="00CA12FA">
        <w:rPr>
          <w:rFonts w:ascii="Times New Roman" w:hAnsi="Times New Roman"/>
          <w:sz w:val="28"/>
          <w:szCs w:val="28"/>
        </w:rPr>
        <w:t xml:space="preserve"> Н.И., </w:t>
      </w:r>
      <w:proofErr w:type="spellStart"/>
      <w:r w:rsidRPr="00CA12FA">
        <w:rPr>
          <w:rFonts w:ascii="Times New Roman" w:hAnsi="Times New Roman"/>
          <w:sz w:val="28"/>
          <w:szCs w:val="28"/>
        </w:rPr>
        <w:t>Шамшиева</w:t>
      </w:r>
      <w:proofErr w:type="spellEnd"/>
      <w:r w:rsidRPr="00CA12FA">
        <w:rPr>
          <w:rFonts w:ascii="Times New Roman" w:hAnsi="Times New Roman"/>
          <w:sz w:val="28"/>
          <w:szCs w:val="28"/>
        </w:rPr>
        <w:t xml:space="preserve"> О.В. Инфекционные болезни у детей: учебник – Москва, ГЭОТАР-Медиа, 2011 – 688 с. </w:t>
      </w:r>
    </w:p>
    <w:p w:rsidR="008204DA" w:rsidRPr="00CA12FA" w:rsidRDefault="008204DA" w:rsidP="00645BA5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A12FA">
        <w:rPr>
          <w:rFonts w:ascii="Times New Roman" w:hAnsi="Times New Roman"/>
          <w:bCs/>
          <w:sz w:val="28"/>
          <w:szCs w:val="28"/>
        </w:rPr>
        <w:t xml:space="preserve">Оказание стационарной помощи детям (Руководство ВОЗ по ведению наиболее распространенных заболеваний в стационарах первичного уровня, адаптированное к условиям РК) 2016г. 450 </w:t>
      </w:r>
      <w:proofErr w:type="spellStart"/>
      <w:r w:rsidRPr="00CA12FA">
        <w:rPr>
          <w:rFonts w:ascii="Times New Roman" w:hAnsi="Times New Roman"/>
          <w:bCs/>
          <w:sz w:val="28"/>
          <w:szCs w:val="28"/>
        </w:rPr>
        <w:t>с</w:t>
      </w:r>
      <w:proofErr w:type="gramStart"/>
      <w:r w:rsidRPr="00CA12FA">
        <w:rPr>
          <w:rFonts w:ascii="Times New Roman" w:hAnsi="Times New Roman"/>
          <w:bCs/>
          <w:sz w:val="28"/>
          <w:szCs w:val="28"/>
        </w:rPr>
        <w:t>.Е</w:t>
      </w:r>
      <w:proofErr w:type="gramEnd"/>
      <w:r w:rsidRPr="00CA12FA">
        <w:rPr>
          <w:rFonts w:ascii="Times New Roman" w:hAnsi="Times New Roman"/>
          <w:bCs/>
          <w:sz w:val="28"/>
          <w:szCs w:val="28"/>
        </w:rPr>
        <w:t>вропа</w:t>
      </w:r>
      <w:proofErr w:type="spellEnd"/>
      <w:r w:rsidRPr="00CA12FA">
        <w:rPr>
          <w:rFonts w:ascii="Times New Roman" w:hAnsi="Times New Roman"/>
          <w:bCs/>
          <w:sz w:val="28"/>
          <w:szCs w:val="28"/>
        </w:rPr>
        <w:t>.</w:t>
      </w:r>
    </w:p>
    <w:p w:rsidR="007E570F" w:rsidRPr="00CA12FA" w:rsidRDefault="007E570F" w:rsidP="00645BA5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A12FA">
        <w:rPr>
          <w:rFonts w:ascii="Times New Roman" w:hAnsi="Times New Roman"/>
          <w:sz w:val="28"/>
          <w:szCs w:val="28"/>
          <w:lang w:val="en-US"/>
        </w:rPr>
        <w:t xml:space="preserve">Farthing M., Salam M., Lindberg G. et al. Acute diarrhea in adults and children: a global perspective. World Gastroenterology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Organisation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>, 2012 // www.worldgastroenterology.org/</w:t>
      </w:r>
    </w:p>
    <w:p w:rsidR="001F0CF9" w:rsidRPr="00CA12FA" w:rsidRDefault="001F0CF9" w:rsidP="00645BA5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Diarrhoea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and vomiting in children.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Diarrhoea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and vomiting caused by gastroenteritis: diagnosis, assessment and management in children younger than 5 years. // http://www.guidelines.gov/content.aspx?id=14445&amp;search=salmonellosis</w:t>
      </w:r>
    </w:p>
    <w:p w:rsidR="001F0CF9" w:rsidRPr="00CA12FA" w:rsidRDefault="001F0CF9" w:rsidP="00645BA5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A12FA">
        <w:rPr>
          <w:rFonts w:ascii="Times New Roman" w:hAnsi="Times New Roman"/>
          <w:lang w:val="en-US"/>
        </w:rPr>
        <w:t xml:space="preserve"> </w:t>
      </w:r>
      <w:r w:rsidRPr="00CA12FA">
        <w:rPr>
          <w:rFonts w:ascii="Times New Roman" w:hAnsi="Times New Roman"/>
          <w:sz w:val="28"/>
          <w:szCs w:val="28"/>
          <w:lang w:val="en-US"/>
        </w:rPr>
        <w:t xml:space="preserve">World Gastroenterology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Organisation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(WGO). WGO practice guideline: acute diarrhea. Munich, Germany: World Gastroenterology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Organisation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(WGO); 2008 Mar.28p. </w:t>
      </w:r>
    </w:p>
    <w:p w:rsidR="001F0CF9" w:rsidRPr="00CA12FA" w:rsidRDefault="001F0CF9" w:rsidP="00645BA5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>Реализация новых рекомендаций по клиническому ведению диареи. Руководство для лиц, ответственных за принятие решений и программных менеджеров</w:t>
      </w:r>
      <w:proofErr w:type="gramStart"/>
      <w:r w:rsidRPr="00CA12FA">
        <w:rPr>
          <w:rFonts w:ascii="Times New Roman" w:hAnsi="Times New Roman"/>
          <w:sz w:val="28"/>
          <w:szCs w:val="28"/>
        </w:rPr>
        <w:t>.В</w:t>
      </w:r>
      <w:proofErr w:type="gramEnd"/>
      <w:r w:rsidRPr="00CA12FA">
        <w:rPr>
          <w:rFonts w:ascii="Times New Roman" w:hAnsi="Times New Roman"/>
          <w:sz w:val="28"/>
          <w:szCs w:val="28"/>
        </w:rPr>
        <w:t>ОЗ,2012.//</w:t>
      </w:r>
      <w:r w:rsidRPr="00CA12FA">
        <w:rPr>
          <w:rFonts w:ascii="Times New Roman" w:hAnsi="Times New Roman"/>
          <w:sz w:val="28"/>
          <w:szCs w:val="28"/>
          <w:lang w:val="en-US"/>
        </w:rPr>
        <w:t>www</w:t>
      </w:r>
      <w:r w:rsidRPr="00CA12FA">
        <w:rPr>
          <w:rFonts w:ascii="Times New Roman" w:hAnsi="Times New Roman"/>
          <w:sz w:val="28"/>
          <w:szCs w:val="28"/>
        </w:rPr>
        <w:t>.</w:t>
      </w:r>
      <w:r w:rsidRPr="00CA12FA">
        <w:rPr>
          <w:rFonts w:ascii="Times New Roman" w:hAnsi="Times New Roman"/>
          <w:sz w:val="28"/>
          <w:szCs w:val="28"/>
          <w:lang w:val="en-US"/>
        </w:rPr>
        <w:t>euro</w:t>
      </w:r>
      <w:r w:rsidRPr="00CA12FA">
        <w:rPr>
          <w:rFonts w:ascii="Times New Roman" w:hAnsi="Times New Roman"/>
          <w:sz w:val="28"/>
          <w:szCs w:val="28"/>
        </w:rPr>
        <w:t>.</w:t>
      </w:r>
      <w:r w:rsidRPr="00CA12FA">
        <w:rPr>
          <w:rFonts w:ascii="Times New Roman" w:hAnsi="Times New Roman"/>
          <w:sz w:val="28"/>
          <w:szCs w:val="28"/>
          <w:lang w:val="en-US"/>
        </w:rPr>
        <w:t>who</w:t>
      </w:r>
      <w:r w:rsidRPr="00CA12FA">
        <w:rPr>
          <w:rFonts w:ascii="Times New Roman" w:hAnsi="Times New Roman"/>
          <w:sz w:val="28"/>
          <w:szCs w:val="28"/>
        </w:rPr>
        <w:t>.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int</w:t>
      </w:r>
      <w:proofErr w:type="spellEnd"/>
      <w:r w:rsidRPr="00CA12FA">
        <w:rPr>
          <w:rFonts w:ascii="Times New Roman" w:hAnsi="Times New Roman"/>
          <w:sz w:val="28"/>
          <w:szCs w:val="28"/>
        </w:rPr>
        <w:t>/</w:t>
      </w:r>
      <w:r w:rsidR="00CD3B1F">
        <w:rPr>
          <w:rFonts w:ascii="Times New Roman" w:hAnsi="Times New Roman"/>
          <w:sz w:val="28"/>
          <w:szCs w:val="28"/>
        </w:rPr>
        <w:t>_</w:t>
      </w:r>
      <w:r w:rsidRPr="00CA12FA">
        <w:rPr>
          <w:rFonts w:ascii="Times New Roman" w:hAnsi="Times New Roman"/>
          <w:sz w:val="28"/>
          <w:szCs w:val="28"/>
          <w:lang w:val="en-US"/>
        </w:rPr>
        <w:t>data</w:t>
      </w:r>
      <w:r w:rsidRPr="00CA12FA">
        <w:rPr>
          <w:rFonts w:ascii="Times New Roman" w:hAnsi="Times New Roman"/>
          <w:sz w:val="28"/>
          <w:szCs w:val="28"/>
        </w:rPr>
        <w:t>/</w:t>
      </w:r>
      <w:r w:rsidRPr="00CA12FA">
        <w:rPr>
          <w:rFonts w:ascii="Times New Roman" w:hAnsi="Times New Roman"/>
          <w:sz w:val="28"/>
          <w:szCs w:val="28"/>
          <w:lang w:val="en-US"/>
        </w:rPr>
        <w:t>assets</w:t>
      </w:r>
      <w:r w:rsidRPr="00CA12FA">
        <w:rPr>
          <w:rFonts w:ascii="Times New Roman" w:hAnsi="Times New Roman"/>
          <w:sz w:val="28"/>
          <w:szCs w:val="28"/>
        </w:rPr>
        <w:t>/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pdf</w:t>
      </w:r>
      <w:proofErr w:type="spellEnd"/>
      <w:r w:rsidRPr="00CA12FA">
        <w:rPr>
          <w:rFonts w:ascii="Times New Roman" w:hAnsi="Times New Roman"/>
          <w:sz w:val="28"/>
          <w:szCs w:val="28"/>
        </w:rPr>
        <w:t>_</w:t>
      </w:r>
      <w:r w:rsidRPr="00CA12FA">
        <w:rPr>
          <w:rFonts w:ascii="Times New Roman" w:hAnsi="Times New Roman"/>
          <w:sz w:val="28"/>
          <w:szCs w:val="28"/>
          <w:lang w:val="en-US"/>
        </w:rPr>
        <w:t>file</w:t>
      </w:r>
      <w:r w:rsidR="00CD3B1F">
        <w:rPr>
          <w:rFonts w:ascii="Times New Roman" w:hAnsi="Times New Roman"/>
          <w:sz w:val="28"/>
          <w:szCs w:val="28"/>
        </w:rPr>
        <w:t>/0007/</w:t>
      </w:r>
      <w:r w:rsidRPr="00CA12FA">
        <w:rPr>
          <w:rFonts w:ascii="Times New Roman" w:hAnsi="Times New Roman"/>
          <w:sz w:val="28"/>
          <w:szCs w:val="28"/>
        </w:rPr>
        <w:t>/9244594218</w:t>
      </w:r>
      <w:r w:rsidRPr="00CA12FA">
        <w:rPr>
          <w:rFonts w:ascii="Times New Roman" w:hAnsi="Times New Roman"/>
          <w:sz w:val="28"/>
          <w:szCs w:val="28"/>
          <w:lang w:val="en-US"/>
        </w:rPr>
        <w:t>R</w:t>
      </w:r>
      <w:r w:rsidRPr="00CA12FA">
        <w:rPr>
          <w:rFonts w:ascii="Times New Roman" w:hAnsi="Times New Roman"/>
          <w:sz w:val="28"/>
          <w:szCs w:val="28"/>
        </w:rPr>
        <w:t>.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pdf</w:t>
      </w:r>
      <w:proofErr w:type="spellEnd"/>
    </w:p>
    <w:p w:rsidR="001E4DCA" w:rsidRPr="00CA12FA" w:rsidRDefault="001E4DCA" w:rsidP="00645BA5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A12FA">
        <w:rPr>
          <w:rFonts w:ascii="Times New Roman" w:hAnsi="Times New Roman"/>
          <w:sz w:val="28"/>
          <w:szCs w:val="28"/>
          <w:lang w:val="en-US"/>
        </w:rPr>
        <w:t xml:space="preserve">Pringle K,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Lopman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B, Vega E,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Vinje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J,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Parashar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UD, Hall AJ. 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Noroviruses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: epidemiology, immunity and prospects for prevention. Future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Microbiol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>. 2015; 10:53–67. http://dx.doi.org/ 10.2217/fmb.14.102</w:t>
      </w:r>
    </w:p>
    <w:p w:rsidR="001E4DCA" w:rsidRPr="00CA12FA" w:rsidRDefault="001E4DCA" w:rsidP="00645BA5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CA12FA">
        <w:rPr>
          <w:rFonts w:ascii="Times New Roman" w:hAnsi="Times New Roman"/>
          <w:sz w:val="28"/>
          <w:szCs w:val="28"/>
          <w:lang w:val="en-US"/>
        </w:rPr>
        <w:t>edici</w:t>
      </w:r>
      <w:proofErr w:type="spellEnd"/>
      <w:proofErr w:type="gramEnd"/>
      <w:r w:rsidRPr="00CA12FA">
        <w:rPr>
          <w:rFonts w:ascii="Times New Roman" w:hAnsi="Times New Roman"/>
          <w:sz w:val="28"/>
          <w:szCs w:val="28"/>
          <w:lang w:val="en-US"/>
        </w:rPr>
        <w:t xml:space="preserve"> MC,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Tummolo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F,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Calderaro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A,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Chironna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M,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Giammanco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GM,  De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Grazia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S, et al. Identification of the novel Kawasaki 2014 GII.17 human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norovirus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strain in Italy, 2015. Euro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Surveill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>.  2015</w:t>
      </w:r>
      <w:r w:rsidR="0050131B" w:rsidRPr="00CA12FA">
        <w:rPr>
          <w:rFonts w:ascii="Times New Roman" w:hAnsi="Times New Roman"/>
          <w:sz w:val="28"/>
          <w:szCs w:val="28"/>
          <w:lang w:val="en-US"/>
        </w:rPr>
        <w:t>; 20:30010</w:t>
      </w:r>
      <w:r w:rsidRPr="00CA12FA">
        <w:rPr>
          <w:rFonts w:ascii="Times New Roman" w:hAnsi="Times New Roman"/>
          <w:sz w:val="28"/>
          <w:szCs w:val="28"/>
          <w:lang w:val="en-US"/>
        </w:rPr>
        <w:t xml:space="preserve">. </w:t>
      </w:r>
    </w:p>
    <w:p w:rsidR="0050131B" w:rsidRPr="00CA12FA" w:rsidRDefault="0050131B" w:rsidP="00645BA5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lastRenderedPageBreak/>
        <w:t>Niendorf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S, Jacobsen S, Faber M,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Eis-Hübinger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AM, Hofmann J, Zimmermann O, et al. Steep rise in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norovirus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cases and emergence of a new recombinant strain GII.P16-GII.2, Germany, winter  2016. Euro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Surveill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>. 2017; 22:30447. http://dx.doi.org/10.2807/ 1560-7917.ES.2017.22.4.30447</w:t>
      </w:r>
    </w:p>
    <w:p w:rsidR="00EA7B79" w:rsidRPr="00CA12FA" w:rsidRDefault="00EA7B79" w:rsidP="00645BA5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A12FA">
        <w:rPr>
          <w:rFonts w:ascii="Times New Roman" w:hAnsi="Times New Roman"/>
          <w:sz w:val="28"/>
          <w:szCs w:val="28"/>
          <w:lang w:val="en-US"/>
        </w:rPr>
        <w:t xml:space="preserve">Matsushima Y, Ishikawa M, Shimizu T,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Komane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A,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Kasuo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S, Shinohara M, et al. Genetic analyses of GII.17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norovirus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strains in diarrheal disease outbreaks from December 2014 to March 2015 in Japan reveal a novel polymerase sequence and amino acid  substitutions in the capsid region. Euro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Surveill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>. 2015</w:t>
      </w:r>
      <w:proofErr w:type="gramStart"/>
      <w:r w:rsidRPr="00CA12FA">
        <w:rPr>
          <w:rFonts w:ascii="Times New Roman" w:hAnsi="Times New Roman"/>
          <w:sz w:val="28"/>
          <w:szCs w:val="28"/>
          <w:lang w:val="en-US"/>
        </w:rPr>
        <w:t>;20</w:t>
      </w:r>
      <w:proofErr w:type="gramEnd"/>
      <w:r w:rsidRPr="00CA12FA">
        <w:rPr>
          <w:rFonts w:ascii="Times New Roman" w:hAnsi="Times New Roman"/>
          <w:sz w:val="28"/>
          <w:szCs w:val="28"/>
          <w:lang w:val="en-US"/>
        </w:rPr>
        <w:t>:</w:t>
      </w:r>
      <w:r w:rsidR="00BB2DF2" w:rsidRPr="00CA12F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A12FA">
        <w:rPr>
          <w:rFonts w:ascii="Times New Roman" w:hAnsi="Times New Roman"/>
          <w:sz w:val="28"/>
          <w:szCs w:val="28"/>
          <w:lang w:val="en-US"/>
        </w:rPr>
        <w:t xml:space="preserve">21173. </w:t>
      </w:r>
    </w:p>
    <w:p w:rsidR="00CB260A" w:rsidRPr="00CA12FA" w:rsidRDefault="00CB260A" w:rsidP="00645BA5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Hoa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-Tran TN,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Nakagomi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T, Vu HM, Do LP,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Gauchan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P, 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Agbemabiese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CA, et al. Abrupt emergence and predominance in Vietnam of rotavirus A strains possessing a bovine-like G8  on a DS-1–like background. Arch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Virol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>. 2016</w:t>
      </w:r>
      <w:proofErr w:type="gramStart"/>
      <w:r w:rsidRPr="00CA12FA">
        <w:rPr>
          <w:rFonts w:ascii="Times New Roman" w:hAnsi="Times New Roman"/>
          <w:sz w:val="28"/>
          <w:szCs w:val="28"/>
          <w:lang w:val="en-US"/>
        </w:rPr>
        <w:t>;161:479</w:t>
      </w:r>
      <w:proofErr w:type="gramEnd"/>
      <w:r w:rsidRPr="00CA12FA">
        <w:rPr>
          <w:rFonts w:ascii="Times New Roman" w:hAnsi="Times New Roman"/>
          <w:sz w:val="28"/>
          <w:szCs w:val="28"/>
          <w:lang w:val="en-US"/>
        </w:rPr>
        <w:t xml:space="preserve">–82.  </w:t>
      </w:r>
    </w:p>
    <w:p w:rsidR="00CB260A" w:rsidRPr="00CA12FA" w:rsidRDefault="00CB260A" w:rsidP="00645BA5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Komoto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S,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Tacharoenmuang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R,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Guntapong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R, Ide T,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Haga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K,  Katayama K, et al. Emergence and characterization of unusual DS-1–like G1P[8] rotavirus strains in children with diarrhea in Thailand.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PLoS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One. 2015;</w:t>
      </w:r>
      <w:r w:rsidR="00CD3B1F" w:rsidRPr="005F480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A12FA">
        <w:rPr>
          <w:rFonts w:ascii="Times New Roman" w:hAnsi="Times New Roman"/>
          <w:sz w:val="28"/>
          <w:szCs w:val="28"/>
          <w:lang w:val="en-US"/>
        </w:rPr>
        <w:t>10:e0141739. http://dx.doi.org/10.1371/ journal.pone.0141739</w:t>
      </w:r>
    </w:p>
    <w:p w:rsidR="00BB2DF2" w:rsidRPr="00CA12FA" w:rsidRDefault="00BB2DF2" w:rsidP="00645BA5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A12FA">
        <w:rPr>
          <w:rFonts w:ascii="Times New Roman" w:hAnsi="Times New Roman"/>
          <w:sz w:val="28"/>
          <w:szCs w:val="28"/>
          <w:lang w:val="en-US"/>
        </w:rPr>
        <w:t xml:space="preserve">Kenji Kondo, Takeshi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Tsugawa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, Mayumi Ono, Toshio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Ohara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Shinsuke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Fujibayashi, 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Yasuo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Tahara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Noriaki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Kubo,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Shuji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Nakata, Yoshihito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Higashidate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Yoshiki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Fujii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,  Kazuhiko Katayama, Yuko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Yoto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, Hiroyuki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Tsutsumi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Clinical and Molecular Characteristics of Human Rotavirus G8P[8] Outbreak Strain, Japan, 2014</w:t>
      </w:r>
      <w:r w:rsidRPr="00CA12FA">
        <w:rPr>
          <w:rFonts w:ascii="Times New Roman" w:hAnsi="Times New Roman"/>
          <w:lang w:val="en-US"/>
        </w:rPr>
        <w:t xml:space="preserve"> </w:t>
      </w:r>
      <w:r w:rsidRPr="00CA12FA">
        <w:rPr>
          <w:rFonts w:ascii="Times New Roman" w:hAnsi="Times New Roman"/>
          <w:sz w:val="28"/>
          <w:szCs w:val="28"/>
          <w:lang w:val="en-US"/>
        </w:rPr>
        <w:t>Emerging Infectious Diseases • www.cdc.gov/eid • Vol. 23, No. 6, June 2017</w:t>
      </w:r>
    </w:p>
    <w:p w:rsidR="00E712BC" w:rsidRPr="00CA12FA" w:rsidRDefault="00E712BC" w:rsidP="00645BA5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A12FA">
        <w:rPr>
          <w:rFonts w:ascii="Times New Roman" w:hAnsi="Times New Roman"/>
          <w:sz w:val="28"/>
          <w:szCs w:val="28"/>
          <w:lang w:val="en-US"/>
        </w:rPr>
        <w:t xml:space="preserve">  G.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Gigante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, G.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Caracciolo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, M.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Campanale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, V.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Cesario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, G.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Gasbarrini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, G.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Cammarota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, A.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Gasbarrini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Ospedale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Gemelli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, Rome, Italy;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Fondazione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Italiana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Ricerca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in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Medicina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, Rome, Italy 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Gelatine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Tannate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reduces antibiotics associated side-effects of anti-helicobacter pylori first- line therapy     Copyright© 2014 The Cochrane Collaboration. Published by John Wiley &amp; Sons, Ltd.</w:t>
      </w:r>
    </w:p>
    <w:p w:rsidR="004D2F28" w:rsidRPr="00CA12FA" w:rsidRDefault="004D2F28" w:rsidP="00645BA5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A12FA">
        <w:rPr>
          <w:rFonts w:ascii="Times New Roman" w:hAnsi="Times New Roman"/>
          <w:sz w:val="28"/>
          <w:szCs w:val="28"/>
          <w:lang w:val="en-US"/>
        </w:rPr>
        <w:t xml:space="preserve">Gelatin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tannate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for treating acute gastroenteritis: a systematic review Centre for Reviews and Dissemination Original Author(s):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Ruszczynski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M ,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Urbanska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M and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Szajewska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H  Annals of Gastroenterology, 2014, 27(2), 121-124</w:t>
      </w:r>
    </w:p>
    <w:p w:rsidR="00CB260A" w:rsidRPr="00CA12FA" w:rsidRDefault="00CB260A" w:rsidP="00645BA5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A12FA">
        <w:rPr>
          <w:rFonts w:ascii="Times New Roman" w:hAnsi="Times New Roman"/>
          <w:sz w:val="28"/>
          <w:szCs w:val="28"/>
          <w:lang w:val="en-US"/>
        </w:rPr>
        <w:t xml:space="preserve">Lynch JP III,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Kajon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AE. Adenovirus: epidemiology, global spread of novel serotypes, and advances in treatment and prevention.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Semin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Respir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Crit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Care Med. 2016</w:t>
      </w:r>
      <w:proofErr w:type="gramStart"/>
      <w:r w:rsidRPr="00CA12FA">
        <w:rPr>
          <w:rFonts w:ascii="Times New Roman" w:hAnsi="Times New Roman"/>
          <w:sz w:val="28"/>
          <w:szCs w:val="28"/>
          <w:lang w:val="en-US"/>
        </w:rPr>
        <w:t>;37</w:t>
      </w:r>
      <w:proofErr w:type="gramEnd"/>
      <w:r w:rsidRPr="00CA12FA">
        <w:rPr>
          <w:rFonts w:ascii="Times New Roman" w:hAnsi="Times New Roman"/>
          <w:sz w:val="28"/>
          <w:szCs w:val="28"/>
          <w:lang w:val="en-US"/>
        </w:rPr>
        <w:t>: 586–602. http://dx.doi.org/ 10.1055/s-0036-1584923</w:t>
      </w:r>
    </w:p>
    <w:p w:rsidR="00205CAF" w:rsidRPr="00CA12FA" w:rsidRDefault="00205CAF" w:rsidP="00645BA5">
      <w:pPr>
        <w:pStyle w:val="a3"/>
        <w:widowControl w:val="0"/>
        <w:numPr>
          <w:ilvl w:val="0"/>
          <w:numId w:val="7"/>
        </w:num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  <w:lang w:val="en-US"/>
        </w:rPr>
        <w:t xml:space="preserve">Esteban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Carretero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J,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Durbán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Reguera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F,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López-Argüeta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Ál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-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varez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S,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López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Montes J. A comparative analysis of response to ORS (oral rehydration solution) vs. ORS + gelatin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tannate</w:t>
      </w:r>
      <w:proofErr w:type="spellEnd"/>
      <w:r w:rsidRPr="00CA12FA">
        <w:rPr>
          <w:rFonts w:ascii="Times New Roman" w:hAnsi="Times New Roman"/>
          <w:sz w:val="28"/>
          <w:szCs w:val="28"/>
          <w:lang w:val="en-US"/>
        </w:rPr>
        <w:t xml:space="preserve"> in two cohorts of pediatric patients with acute diarrhea. Rev</w:t>
      </w:r>
      <w:r w:rsidRPr="00CA12FA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A12FA">
        <w:rPr>
          <w:rFonts w:ascii="Times New Roman" w:hAnsi="Times New Roman"/>
          <w:sz w:val="28"/>
          <w:szCs w:val="28"/>
          <w:lang w:val="en-US"/>
        </w:rPr>
        <w:t>Esp</w:t>
      </w:r>
      <w:proofErr w:type="spellEnd"/>
      <w:proofErr w:type="gramEnd"/>
      <w:r w:rsidRPr="00CA12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12FA">
        <w:rPr>
          <w:rFonts w:ascii="Times New Roman" w:hAnsi="Times New Roman"/>
          <w:sz w:val="28"/>
          <w:szCs w:val="28"/>
          <w:lang w:val="en-US"/>
        </w:rPr>
        <w:t>Enferm</w:t>
      </w:r>
      <w:proofErr w:type="spellEnd"/>
      <w:r w:rsidRPr="00CA12FA">
        <w:rPr>
          <w:rFonts w:ascii="Times New Roman" w:hAnsi="Times New Roman"/>
          <w:sz w:val="28"/>
          <w:szCs w:val="28"/>
        </w:rPr>
        <w:t xml:space="preserve"> </w:t>
      </w:r>
      <w:r w:rsidRPr="00CA12FA">
        <w:rPr>
          <w:rFonts w:ascii="Times New Roman" w:hAnsi="Times New Roman"/>
          <w:sz w:val="28"/>
          <w:szCs w:val="28"/>
          <w:lang w:val="en-US"/>
        </w:rPr>
        <w:t>Dig</w:t>
      </w:r>
      <w:r w:rsidRPr="00CA12FA">
        <w:rPr>
          <w:rFonts w:ascii="Times New Roman" w:hAnsi="Times New Roman"/>
          <w:sz w:val="28"/>
          <w:szCs w:val="28"/>
        </w:rPr>
        <w:t xml:space="preserve"> 2009; 101: 41-49. </w:t>
      </w:r>
    </w:p>
    <w:p w:rsidR="00FF4227" w:rsidRPr="00CA12FA" w:rsidRDefault="00FF4227" w:rsidP="00645BA5">
      <w:pPr>
        <w:pStyle w:val="a3"/>
        <w:widowControl w:val="0"/>
        <w:numPr>
          <w:ilvl w:val="0"/>
          <w:numId w:val="7"/>
        </w:num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right="-283" w:firstLine="0"/>
        <w:jc w:val="both"/>
        <w:rPr>
          <w:rFonts w:ascii="Times New Roman" w:hAnsi="Times New Roman"/>
          <w:sz w:val="28"/>
          <w:szCs w:val="28"/>
        </w:rPr>
      </w:pPr>
      <w:r w:rsidRPr="00CA12FA">
        <w:rPr>
          <w:rFonts w:ascii="Times New Roman" w:hAnsi="Times New Roman"/>
          <w:sz w:val="28"/>
          <w:szCs w:val="28"/>
        </w:rPr>
        <w:t xml:space="preserve">Большой справочник лекарственных средств / под ред. Л. Е. </w:t>
      </w:r>
      <w:proofErr w:type="spellStart"/>
      <w:r w:rsidRPr="00CA12FA">
        <w:rPr>
          <w:rFonts w:ascii="Times New Roman" w:hAnsi="Times New Roman"/>
          <w:sz w:val="28"/>
          <w:szCs w:val="28"/>
        </w:rPr>
        <w:t>Зиганшиной</w:t>
      </w:r>
      <w:proofErr w:type="spellEnd"/>
      <w:r w:rsidRPr="00CA12FA">
        <w:rPr>
          <w:rFonts w:ascii="Times New Roman" w:hAnsi="Times New Roman"/>
          <w:sz w:val="28"/>
          <w:szCs w:val="28"/>
        </w:rPr>
        <w:t xml:space="preserve">, В. К. </w:t>
      </w:r>
      <w:proofErr w:type="spellStart"/>
      <w:r w:rsidRPr="00CA12FA">
        <w:rPr>
          <w:rFonts w:ascii="Times New Roman" w:hAnsi="Times New Roman"/>
          <w:sz w:val="28"/>
          <w:szCs w:val="28"/>
        </w:rPr>
        <w:t>Лепахина</w:t>
      </w:r>
      <w:proofErr w:type="spellEnd"/>
      <w:r w:rsidRPr="00CA12FA">
        <w:rPr>
          <w:rFonts w:ascii="Times New Roman" w:hAnsi="Times New Roman"/>
          <w:sz w:val="28"/>
          <w:szCs w:val="28"/>
        </w:rPr>
        <w:t xml:space="preserve">, В. И. Петрова, Р. У. </w:t>
      </w:r>
      <w:proofErr w:type="spellStart"/>
      <w:r w:rsidRPr="00CA12FA">
        <w:rPr>
          <w:rFonts w:ascii="Times New Roman" w:hAnsi="Times New Roman"/>
          <w:sz w:val="28"/>
          <w:szCs w:val="28"/>
        </w:rPr>
        <w:t>Хабриева</w:t>
      </w:r>
      <w:proofErr w:type="spellEnd"/>
      <w:r w:rsidRPr="00CA12FA">
        <w:rPr>
          <w:rFonts w:ascii="Times New Roman" w:hAnsi="Times New Roman"/>
          <w:sz w:val="28"/>
          <w:szCs w:val="28"/>
        </w:rPr>
        <w:t xml:space="preserve">. - М.: ГЭОТАР-Медиа, 2011. </w:t>
      </w:r>
      <w:r w:rsidR="007E570F" w:rsidRPr="00CA12FA">
        <w:rPr>
          <w:rFonts w:ascii="Times New Roman" w:hAnsi="Times New Roman"/>
          <w:sz w:val="28"/>
          <w:szCs w:val="28"/>
        </w:rPr>
        <w:t>–</w:t>
      </w:r>
      <w:r w:rsidRPr="00CA12FA">
        <w:rPr>
          <w:rFonts w:ascii="Times New Roman" w:hAnsi="Times New Roman"/>
          <w:sz w:val="28"/>
          <w:szCs w:val="28"/>
        </w:rPr>
        <w:t xml:space="preserve"> 3344</w:t>
      </w:r>
      <w:r w:rsidR="007E570F" w:rsidRPr="00CA12FA">
        <w:rPr>
          <w:rFonts w:ascii="Times New Roman" w:hAnsi="Times New Roman"/>
          <w:sz w:val="28"/>
          <w:szCs w:val="28"/>
        </w:rPr>
        <w:t xml:space="preserve">  </w:t>
      </w:r>
      <w:r w:rsidRPr="00CA12FA">
        <w:rPr>
          <w:rFonts w:ascii="Times New Roman" w:hAnsi="Times New Roman"/>
          <w:sz w:val="28"/>
          <w:szCs w:val="28"/>
        </w:rPr>
        <w:t>с</w:t>
      </w:r>
    </w:p>
    <w:p w:rsidR="00FF4227" w:rsidRPr="00CA12FA" w:rsidRDefault="00FF4227" w:rsidP="00645BA5">
      <w:pPr>
        <w:pStyle w:val="a3"/>
        <w:widowControl w:val="0"/>
        <w:numPr>
          <w:ilvl w:val="0"/>
          <w:numId w:val="7"/>
        </w:num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A12FA">
        <w:rPr>
          <w:rFonts w:ascii="Times New Roman" w:hAnsi="Times New Roman"/>
          <w:sz w:val="28"/>
          <w:szCs w:val="28"/>
        </w:rPr>
        <w:t xml:space="preserve"> </w:t>
      </w:r>
      <w:r w:rsidRPr="00CA12FA">
        <w:rPr>
          <w:rFonts w:ascii="Times New Roman" w:hAnsi="Times New Roman"/>
          <w:sz w:val="28"/>
          <w:szCs w:val="28"/>
          <w:lang w:val="en-US"/>
        </w:rPr>
        <w:t>BNF for children 2014-2015</w:t>
      </w:r>
    </w:p>
    <w:p w:rsidR="00FF4227" w:rsidRPr="00341E90" w:rsidRDefault="00FE1B52" w:rsidP="00645BA5">
      <w:pPr>
        <w:pStyle w:val="a3"/>
        <w:widowControl w:val="0"/>
        <w:numPr>
          <w:ilvl w:val="0"/>
          <w:numId w:val="7"/>
        </w:num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sz w:val="28"/>
          <w:szCs w:val="28"/>
        </w:rPr>
      </w:pPr>
      <w:r w:rsidRPr="00341E90">
        <w:rPr>
          <w:rFonts w:ascii="Times New Roman" w:hAnsi="Times New Roman"/>
          <w:sz w:val="28"/>
          <w:szCs w:val="28"/>
        </w:rPr>
        <w:t>Приказ Министра национальной экономики Республики Казахстан от 12 марта 2015 года № 194. Зарегистрирован в Министерстве юстиции Республики Казахстан 16 апреля 2015 года № 10741</w:t>
      </w:r>
      <w:proofErr w:type="gramStart"/>
      <w:r w:rsidRPr="00341E90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341E90">
        <w:rPr>
          <w:rFonts w:ascii="Times New Roman" w:hAnsi="Times New Roman"/>
          <w:sz w:val="28"/>
          <w:szCs w:val="28"/>
        </w:rPr>
        <w:t>б утверждении Санитарных правил «Санитарно - эпидемиологические требования к организации и проведению санитарно - противоэпидемических (профилактических) мероприятий по предупреждению инфекционных заболеваний».</w:t>
      </w:r>
    </w:p>
    <w:sectPr w:rsidR="00FF4227" w:rsidRPr="00341E90" w:rsidSect="00477712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8DE" w:rsidRDefault="009508DE" w:rsidP="000B4E1E">
      <w:r>
        <w:separator/>
      </w:r>
    </w:p>
  </w:endnote>
  <w:endnote w:type="continuationSeparator" w:id="0">
    <w:p w:rsidR="009508DE" w:rsidRDefault="009508DE" w:rsidP="000B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7855598"/>
      <w:docPartObj>
        <w:docPartGallery w:val="Page Numbers (Bottom of Page)"/>
        <w:docPartUnique/>
      </w:docPartObj>
    </w:sdtPr>
    <w:sdtContent>
      <w:p w:rsidR="00401081" w:rsidRDefault="00401081">
        <w:pPr>
          <w:pStyle w:val="ab"/>
          <w:jc w:val="right"/>
        </w:pPr>
        <w:r>
          <w:t xml:space="preserve">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41E90">
          <w:rPr>
            <w:noProof/>
          </w:rPr>
          <w:t>1</w:t>
        </w:r>
        <w:r>
          <w:fldChar w:fldCharType="end"/>
        </w:r>
      </w:p>
    </w:sdtContent>
  </w:sdt>
  <w:p w:rsidR="00401081" w:rsidRDefault="0040108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8DE" w:rsidRDefault="009508DE" w:rsidP="000B4E1E">
      <w:r>
        <w:separator/>
      </w:r>
    </w:p>
  </w:footnote>
  <w:footnote w:type="continuationSeparator" w:id="0">
    <w:p w:rsidR="009508DE" w:rsidRDefault="009508DE" w:rsidP="000B4E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632B"/>
    <w:multiLevelType w:val="hybridMultilevel"/>
    <w:tmpl w:val="6CD4588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067AF4"/>
    <w:multiLevelType w:val="hybridMultilevel"/>
    <w:tmpl w:val="91C0F742"/>
    <w:lvl w:ilvl="0" w:tplc="C73014A8"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96B02"/>
    <w:multiLevelType w:val="hybridMultilevel"/>
    <w:tmpl w:val="EBB4D920"/>
    <w:lvl w:ilvl="0" w:tplc="8CFC4B1C">
      <w:numFmt w:val="bullet"/>
      <w:lvlText w:val="•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93630"/>
    <w:multiLevelType w:val="hybridMultilevel"/>
    <w:tmpl w:val="37E239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CEB51A7"/>
    <w:multiLevelType w:val="hybridMultilevel"/>
    <w:tmpl w:val="5C06B4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D7D256B"/>
    <w:multiLevelType w:val="hybridMultilevel"/>
    <w:tmpl w:val="EA64935C"/>
    <w:lvl w:ilvl="0" w:tplc="65D4D1A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5C605D"/>
    <w:multiLevelType w:val="hybridMultilevel"/>
    <w:tmpl w:val="2B805570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5D4EFA"/>
    <w:multiLevelType w:val="hybridMultilevel"/>
    <w:tmpl w:val="41327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CA47FC"/>
    <w:multiLevelType w:val="hybridMultilevel"/>
    <w:tmpl w:val="5AF27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271325"/>
    <w:multiLevelType w:val="hybridMultilevel"/>
    <w:tmpl w:val="1A5CB0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AF021FE"/>
    <w:multiLevelType w:val="hybridMultilevel"/>
    <w:tmpl w:val="A7A287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E101025"/>
    <w:multiLevelType w:val="hybridMultilevel"/>
    <w:tmpl w:val="2598C6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ECB0818"/>
    <w:multiLevelType w:val="multilevel"/>
    <w:tmpl w:val="973A1C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" w:hanging="375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hint="default"/>
      </w:rPr>
    </w:lvl>
  </w:abstractNum>
  <w:abstractNum w:abstractNumId="13">
    <w:nsid w:val="221C3EB6"/>
    <w:multiLevelType w:val="hybridMultilevel"/>
    <w:tmpl w:val="F5264EEC"/>
    <w:lvl w:ilvl="0" w:tplc="8CFC4B1C">
      <w:numFmt w:val="bullet"/>
      <w:lvlText w:val="•"/>
      <w:lvlJc w:val="left"/>
      <w:pPr>
        <w:ind w:left="720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362D1B"/>
    <w:multiLevelType w:val="hybridMultilevel"/>
    <w:tmpl w:val="A1A84826"/>
    <w:lvl w:ilvl="0" w:tplc="33A81F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4BB48B8"/>
    <w:multiLevelType w:val="hybridMultilevel"/>
    <w:tmpl w:val="1F5E9B7C"/>
    <w:lvl w:ilvl="0" w:tplc="8CFC4B1C">
      <w:numFmt w:val="bullet"/>
      <w:lvlText w:val="•"/>
      <w:lvlJc w:val="left"/>
      <w:pPr>
        <w:ind w:left="720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2B5570"/>
    <w:multiLevelType w:val="multilevel"/>
    <w:tmpl w:val="D68A059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7">
    <w:nsid w:val="276916FD"/>
    <w:multiLevelType w:val="hybridMultilevel"/>
    <w:tmpl w:val="4D4E2E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247398"/>
    <w:multiLevelType w:val="hybridMultilevel"/>
    <w:tmpl w:val="A7005C02"/>
    <w:lvl w:ilvl="0" w:tplc="8CFC4B1C">
      <w:numFmt w:val="bullet"/>
      <w:lvlText w:val="•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C25301F"/>
    <w:multiLevelType w:val="hybridMultilevel"/>
    <w:tmpl w:val="924010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61D28B8"/>
    <w:multiLevelType w:val="hybridMultilevel"/>
    <w:tmpl w:val="93E660B4"/>
    <w:lvl w:ilvl="0" w:tplc="8CFC4B1C">
      <w:numFmt w:val="bullet"/>
      <w:lvlText w:val="•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6FC20FE"/>
    <w:multiLevelType w:val="hybridMultilevel"/>
    <w:tmpl w:val="DC7C1C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73B1FA8"/>
    <w:multiLevelType w:val="hybridMultilevel"/>
    <w:tmpl w:val="4EEC423A"/>
    <w:lvl w:ilvl="0" w:tplc="8CFC4B1C">
      <w:numFmt w:val="bullet"/>
      <w:lvlText w:val="•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78363E9"/>
    <w:multiLevelType w:val="hybridMultilevel"/>
    <w:tmpl w:val="05468F64"/>
    <w:lvl w:ilvl="0" w:tplc="68480980">
      <w:start w:val="1"/>
      <w:numFmt w:val="decimal"/>
      <w:lvlText w:val="%1)"/>
      <w:lvlJc w:val="left"/>
      <w:pPr>
        <w:ind w:left="36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582B21"/>
    <w:multiLevelType w:val="hybridMultilevel"/>
    <w:tmpl w:val="B62EA73C"/>
    <w:lvl w:ilvl="0" w:tplc="8CFC4B1C">
      <w:numFmt w:val="bullet"/>
      <w:lvlText w:val="•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4220A98"/>
    <w:multiLevelType w:val="hybridMultilevel"/>
    <w:tmpl w:val="16C61D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8EE0F32"/>
    <w:multiLevelType w:val="hybridMultilevel"/>
    <w:tmpl w:val="569AE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006FD6"/>
    <w:multiLevelType w:val="hybridMultilevel"/>
    <w:tmpl w:val="0DAE2194"/>
    <w:lvl w:ilvl="0" w:tplc="69E88536">
      <w:start w:val="6"/>
      <w:numFmt w:val="bullet"/>
      <w:lvlText w:val="•"/>
      <w:lvlJc w:val="left"/>
      <w:pPr>
        <w:ind w:left="75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>
    <w:nsid w:val="4D3406D9"/>
    <w:multiLevelType w:val="multilevel"/>
    <w:tmpl w:val="C75C8CC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9">
    <w:nsid w:val="532B4ED9"/>
    <w:multiLevelType w:val="hybridMultilevel"/>
    <w:tmpl w:val="568A88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43A0EBB"/>
    <w:multiLevelType w:val="hybridMultilevel"/>
    <w:tmpl w:val="754AF686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735617D"/>
    <w:multiLevelType w:val="hybridMultilevel"/>
    <w:tmpl w:val="21B69C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4117E2"/>
    <w:multiLevelType w:val="hybridMultilevel"/>
    <w:tmpl w:val="BB2AD104"/>
    <w:lvl w:ilvl="0" w:tplc="69E88536">
      <w:start w:val="6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7AC31B0"/>
    <w:multiLevelType w:val="hybridMultilevel"/>
    <w:tmpl w:val="F3DE51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85E612E"/>
    <w:multiLevelType w:val="hybridMultilevel"/>
    <w:tmpl w:val="DE34000A"/>
    <w:lvl w:ilvl="0" w:tplc="65D4D1A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3C6740"/>
    <w:multiLevelType w:val="hybridMultilevel"/>
    <w:tmpl w:val="B8A88CD8"/>
    <w:lvl w:ilvl="0" w:tplc="8CFC4B1C">
      <w:numFmt w:val="bullet"/>
      <w:lvlText w:val="•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B84323E"/>
    <w:multiLevelType w:val="multilevel"/>
    <w:tmpl w:val="5EB23DB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7">
    <w:nsid w:val="68EC0315"/>
    <w:multiLevelType w:val="hybridMultilevel"/>
    <w:tmpl w:val="DA64BE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A3C3B1E"/>
    <w:multiLevelType w:val="hybridMultilevel"/>
    <w:tmpl w:val="4F6E9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9E6BE2"/>
    <w:multiLevelType w:val="hybridMultilevel"/>
    <w:tmpl w:val="F95E41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8260D84"/>
    <w:multiLevelType w:val="hybridMultilevel"/>
    <w:tmpl w:val="8A905F2E"/>
    <w:lvl w:ilvl="0" w:tplc="8CFC4B1C">
      <w:numFmt w:val="bullet"/>
      <w:lvlText w:val="•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</w:num>
  <w:num w:numId="5">
    <w:abstractNumId w:val="31"/>
  </w:num>
  <w:num w:numId="6">
    <w:abstractNumId w:val="0"/>
  </w:num>
  <w:num w:numId="7">
    <w:abstractNumId w:val="23"/>
  </w:num>
  <w:num w:numId="8">
    <w:abstractNumId w:val="8"/>
  </w:num>
  <w:num w:numId="9">
    <w:abstractNumId w:val="14"/>
  </w:num>
  <w:num w:numId="10">
    <w:abstractNumId w:val="28"/>
  </w:num>
  <w:num w:numId="11">
    <w:abstractNumId w:val="9"/>
  </w:num>
  <w:num w:numId="12">
    <w:abstractNumId w:val="5"/>
  </w:num>
  <w:num w:numId="13">
    <w:abstractNumId w:val="6"/>
  </w:num>
  <w:num w:numId="14">
    <w:abstractNumId w:val="30"/>
  </w:num>
  <w:num w:numId="15">
    <w:abstractNumId w:val="34"/>
  </w:num>
  <w:num w:numId="16">
    <w:abstractNumId w:val="2"/>
  </w:num>
  <w:num w:numId="17">
    <w:abstractNumId w:val="21"/>
  </w:num>
  <w:num w:numId="18">
    <w:abstractNumId w:val="41"/>
  </w:num>
  <w:num w:numId="19">
    <w:abstractNumId w:val="35"/>
  </w:num>
  <w:num w:numId="20">
    <w:abstractNumId w:val="20"/>
  </w:num>
  <w:num w:numId="21">
    <w:abstractNumId w:val="24"/>
  </w:num>
  <w:num w:numId="22">
    <w:abstractNumId w:val="22"/>
  </w:num>
  <w:num w:numId="23">
    <w:abstractNumId w:val="18"/>
  </w:num>
  <w:num w:numId="24">
    <w:abstractNumId w:val="13"/>
  </w:num>
  <w:num w:numId="25">
    <w:abstractNumId w:val="15"/>
  </w:num>
  <w:num w:numId="26">
    <w:abstractNumId w:val="33"/>
  </w:num>
  <w:num w:numId="27">
    <w:abstractNumId w:val="3"/>
  </w:num>
  <w:num w:numId="28">
    <w:abstractNumId w:val="39"/>
  </w:num>
  <w:num w:numId="29">
    <w:abstractNumId w:val="25"/>
  </w:num>
  <w:num w:numId="30">
    <w:abstractNumId w:val="1"/>
  </w:num>
  <w:num w:numId="31">
    <w:abstractNumId w:val="4"/>
  </w:num>
  <w:num w:numId="32">
    <w:abstractNumId w:val="26"/>
  </w:num>
  <w:num w:numId="33">
    <w:abstractNumId w:val="38"/>
  </w:num>
  <w:num w:numId="34">
    <w:abstractNumId w:val="29"/>
  </w:num>
  <w:num w:numId="35">
    <w:abstractNumId w:val="11"/>
  </w:num>
  <w:num w:numId="36">
    <w:abstractNumId w:val="19"/>
  </w:num>
  <w:num w:numId="37">
    <w:abstractNumId w:val="7"/>
  </w:num>
  <w:num w:numId="38">
    <w:abstractNumId w:val="37"/>
  </w:num>
  <w:num w:numId="39">
    <w:abstractNumId w:val="10"/>
  </w:num>
  <w:num w:numId="40">
    <w:abstractNumId w:val="17"/>
  </w:num>
  <w:num w:numId="41">
    <w:abstractNumId w:val="27"/>
  </w:num>
  <w:num w:numId="42">
    <w:abstractNumId w:val="32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4C7"/>
    <w:rsid w:val="000057D3"/>
    <w:rsid w:val="00006D4B"/>
    <w:rsid w:val="0001173C"/>
    <w:rsid w:val="00014726"/>
    <w:rsid w:val="0001474B"/>
    <w:rsid w:val="00014CCF"/>
    <w:rsid w:val="00016B50"/>
    <w:rsid w:val="00024BBA"/>
    <w:rsid w:val="00027377"/>
    <w:rsid w:val="00027D44"/>
    <w:rsid w:val="0003151F"/>
    <w:rsid w:val="00031647"/>
    <w:rsid w:val="000373A1"/>
    <w:rsid w:val="000413A5"/>
    <w:rsid w:val="00043C61"/>
    <w:rsid w:val="00044C61"/>
    <w:rsid w:val="00054123"/>
    <w:rsid w:val="00055719"/>
    <w:rsid w:val="00056A49"/>
    <w:rsid w:val="00056EA3"/>
    <w:rsid w:val="00064BED"/>
    <w:rsid w:val="000677B5"/>
    <w:rsid w:val="00067DB7"/>
    <w:rsid w:val="00072583"/>
    <w:rsid w:val="00072694"/>
    <w:rsid w:val="00074FD8"/>
    <w:rsid w:val="00077A82"/>
    <w:rsid w:val="00083D88"/>
    <w:rsid w:val="00087CE5"/>
    <w:rsid w:val="00091370"/>
    <w:rsid w:val="00091457"/>
    <w:rsid w:val="0009165C"/>
    <w:rsid w:val="000917FF"/>
    <w:rsid w:val="00091FC2"/>
    <w:rsid w:val="0009650F"/>
    <w:rsid w:val="000A0A00"/>
    <w:rsid w:val="000A0B05"/>
    <w:rsid w:val="000A1823"/>
    <w:rsid w:val="000A22DA"/>
    <w:rsid w:val="000A296B"/>
    <w:rsid w:val="000A2CDB"/>
    <w:rsid w:val="000A3E0F"/>
    <w:rsid w:val="000A589B"/>
    <w:rsid w:val="000A62CC"/>
    <w:rsid w:val="000A663A"/>
    <w:rsid w:val="000A6F96"/>
    <w:rsid w:val="000B3C27"/>
    <w:rsid w:val="000B425E"/>
    <w:rsid w:val="000B4E1E"/>
    <w:rsid w:val="000B6ECC"/>
    <w:rsid w:val="000B702D"/>
    <w:rsid w:val="000C11E9"/>
    <w:rsid w:val="000C3FC8"/>
    <w:rsid w:val="000C6B98"/>
    <w:rsid w:val="000D013F"/>
    <w:rsid w:val="000D4283"/>
    <w:rsid w:val="000D4C5B"/>
    <w:rsid w:val="000D6541"/>
    <w:rsid w:val="000D78CA"/>
    <w:rsid w:val="000E30BC"/>
    <w:rsid w:val="000E7EF4"/>
    <w:rsid w:val="000F177C"/>
    <w:rsid w:val="000F4740"/>
    <w:rsid w:val="000F4ED8"/>
    <w:rsid w:val="000F6715"/>
    <w:rsid w:val="000F724C"/>
    <w:rsid w:val="00102722"/>
    <w:rsid w:val="00105741"/>
    <w:rsid w:val="0011008C"/>
    <w:rsid w:val="00110265"/>
    <w:rsid w:val="00111CAF"/>
    <w:rsid w:val="00113E2E"/>
    <w:rsid w:val="0011554F"/>
    <w:rsid w:val="00116005"/>
    <w:rsid w:val="00117A6C"/>
    <w:rsid w:val="00117DE2"/>
    <w:rsid w:val="00120246"/>
    <w:rsid w:val="00120674"/>
    <w:rsid w:val="00121FEF"/>
    <w:rsid w:val="00122119"/>
    <w:rsid w:val="00122590"/>
    <w:rsid w:val="0012463B"/>
    <w:rsid w:val="00131F7E"/>
    <w:rsid w:val="00136818"/>
    <w:rsid w:val="00137BDF"/>
    <w:rsid w:val="001401ED"/>
    <w:rsid w:val="001408A3"/>
    <w:rsid w:val="00142C98"/>
    <w:rsid w:val="00146E33"/>
    <w:rsid w:val="001527CA"/>
    <w:rsid w:val="001551A1"/>
    <w:rsid w:val="001605A5"/>
    <w:rsid w:val="00160C1B"/>
    <w:rsid w:val="001641E1"/>
    <w:rsid w:val="00167173"/>
    <w:rsid w:val="00171249"/>
    <w:rsid w:val="00172A9E"/>
    <w:rsid w:val="00173F73"/>
    <w:rsid w:val="00174BB7"/>
    <w:rsid w:val="001753A2"/>
    <w:rsid w:val="00175F64"/>
    <w:rsid w:val="00176B70"/>
    <w:rsid w:val="00176FB6"/>
    <w:rsid w:val="001777ED"/>
    <w:rsid w:val="001825B6"/>
    <w:rsid w:val="0018281F"/>
    <w:rsid w:val="00184F3A"/>
    <w:rsid w:val="0018505C"/>
    <w:rsid w:val="00186508"/>
    <w:rsid w:val="001876D3"/>
    <w:rsid w:val="00191E69"/>
    <w:rsid w:val="001938BC"/>
    <w:rsid w:val="00194EE4"/>
    <w:rsid w:val="001952BD"/>
    <w:rsid w:val="001A082B"/>
    <w:rsid w:val="001A1DE0"/>
    <w:rsid w:val="001A4BD9"/>
    <w:rsid w:val="001B1548"/>
    <w:rsid w:val="001B36C1"/>
    <w:rsid w:val="001B3C7C"/>
    <w:rsid w:val="001C1AD7"/>
    <w:rsid w:val="001C3153"/>
    <w:rsid w:val="001C487F"/>
    <w:rsid w:val="001C4D1E"/>
    <w:rsid w:val="001D0108"/>
    <w:rsid w:val="001D110D"/>
    <w:rsid w:val="001D19F5"/>
    <w:rsid w:val="001D3304"/>
    <w:rsid w:val="001D6B23"/>
    <w:rsid w:val="001D7444"/>
    <w:rsid w:val="001D7ECF"/>
    <w:rsid w:val="001E11E2"/>
    <w:rsid w:val="001E3631"/>
    <w:rsid w:val="001E3CFC"/>
    <w:rsid w:val="001E4B6C"/>
    <w:rsid w:val="001E4DCA"/>
    <w:rsid w:val="001F0696"/>
    <w:rsid w:val="001F099A"/>
    <w:rsid w:val="001F0CF9"/>
    <w:rsid w:val="001F14F6"/>
    <w:rsid w:val="001F30EF"/>
    <w:rsid w:val="001F3AF5"/>
    <w:rsid w:val="001F5B3C"/>
    <w:rsid w:val="00200675"/>
    <w:rsid w:val="002008AC"/>
    <w:rsid w:val="00202916"/>
    <w:rsid w:val="0020312B"/>
    <w:rsid w:val="0020509F"/>
    <w:rsid w:val="00205CAF"/>
    <w:rsid w:val="00205EBE"/>
    <w:rsid w:val="00206863"/>
    <w:rsid w:val="0021082B"/>
    <w:rsid w:val="0021225B"/>
    <w:rsid w:val="0021598B"/>
    <w:rsid w:val="00216C26"/>
    <w:rsid w:val="00226321"/>
    <w:rsid w:val="00227B24"/>
    <w:rsid w:val="00230E76"/>
    <w:rsid w:val="00230FDC"/>
    <w:rsid w:val="00231233"/>
    <w:rsid w:val="00241A29"/>
    <w:rsid w:val="00242A6D"/>
    <w:rsid w:val="0024378D"/>
    <w:rsid w:val="00244E2A"/>
    <w:rsid w:val="00247BBA"/>
    <w:rsid w:val="0025023D"/>
    <w:rsid w:val="002517A9"/>
    <w:rsid w:val="002532EB"/>
    <w:rsid w:val="0025387F"/>
    <w:rsid w:val="00255192"/>
    <w:rsid w:val="0025763D"/>
    <w:rsid w:val="00257A87"/>
    <w:rsid w:val="00257B79"/>
    <w:rsid w:val="0026611F"/>
    <w:rsid w:val="00270279"/>
    <w:rsid w:val="002714E5"/>
    <w:rsid w:val="00273227"/>
    <w:rsid w:val="002749B6"/>
    <w:rsid w:val="002751C5"/>
    <w:rsid w:val="00275895"/>
    <w:rsid w:val="002758A1"/>
    <w:rsid w:val="00276F24"/>
    <w:rsid w:val="00281532"/>
    <w:rsid w:val="00281B37"/>
    <w:rsid w:val="00285482"/>
    <w:rsid w:val="002865E1"/>
    <w:rsid w:val="00287382"/>
    <w:rsid w:val="00287819"/>
    <w:rsid w:val="002878CE"/>
    <w:rsid w:val="002902E1"/>
    <w:rsid w:val="00292863"/>
    <w:rsid w:val="00292AEB"/>
    <w:rsid w:val="00295508"/>
    <w:rsid w:val="00296FB7"/>
    <w:rsid w:val="002974C6"/>
    <w:rsid w:val="002A4FE3"/>
    <w:rsid w:val="002A537C"/>
    <w:rsid w:val="002B0616"/>
    <w:rsid w:val="002B2F53"/>
    <w:rsid w:val="002B4C15"/>
    <w:rsid w:val="002B60EA"/>
    <w:rsid w:val="002C0108"/>
    <w:rsid w:val="002C23C5"/>
    <w:rsid w:val="002C24EA"/>
    <w:rsid w:val="002C5561"/>
    <w:rsid w:val="002D025A"/>
    <w:rsid w:val="002D0781"/>
    <w:rsid w:val="002D21DE"/>
    <w:rsid w:val="002E010E"/>
    <w:rsid w:val="002E033B"/>
    <w:rsid w:val="002E2466"/>
    <w:rsid w:val="002E39C0"/>
    <w:rsid w:val="002E4A07"/>
    <w:rsid w:val="002F1078"/>
    <w:rsid w:val="002F4447"/>
    <w:rsid w:val="002F5589"/>
    <w:rsid w:val="002F5A8C"/>
    <w:rsid w:val="0030071E"/>
    <w:rsid w:val="0030207E"/>
    <w:rsid w:val="0030428B"/>
    <w:rsid w:val="00304F6A"/>
    <w:rsid w:val="00311440"/>
    <w:rsid w:val="00311A04"/>
    <w:rsid w:val="00313C3C"/>
    <w:rsid w:val="0031612E"/>
    <w:rsid w:val="00317CBF"/>
    <w:rsid w:val="00317F86"/>
    <w:rsid w:val="00320921"/>
    <w:rsid w:val="00320C03"/>
    <w:rsid w:val="00323304"/>
    <w:rsid w:val="00326212"/>
    <w:rsid w:val="00326BA1"/>
    <w:rsid w:val="00326BD5"/>
    <w:rsid w:val="00326D8E"/>
    <w:rsid w:val="003271AD"/>
    <w:rsid w:val="00332D2B"/>
    <w:rsid w:val="00335E3F"/>
    <w:rsid w:val="00336016"/>
    <w:rsid w:val="00341DC7"/>
    <w:rsid w:val="00341E90"/>
    <w:rsid w:val="00342E96"/>
    <w:rsid w:val="00346909"/>
    <w:rsid w:val="003475A2"/>
    <w:rsid w:val="00350117"/>
    <w:rsid w:val="00352C7D"/>
    <w:rsid w:val="00355531"/>
    <w:rsid w:val="00356A56"/>
    <w:rsid w:val="003576AC"/>
    <w:rsid w:val="003602E5"/>
    <w:rsid w:val="0036055D"/>
    <w:rsid w:val="00363197"/>
    <w:rsid w:val="003655C6"/>
    <w:rsid w:val="00365779"/>
    <w:rsid w:val="003710F8"/>
    <w:rsid w:val="003717E4"/>
    <w:rsid w:val="00371973"/>
    <w:rsid w:val="0037643D"/>
    <w:rsid w:val="00382175"/>
    <w:rsid w:val="0038394C"/>
    <w:rsid w:val="003850D2"/>
    <w:rsid w:val="0038574F"/>
    <w:rsid w:val="003866AE"/>
    <w:rsid w:val="00386733"/>
    <w:rsid w:val="00386E4C"/>
    <w:rsid w:val="00386F8E"/>
    <w:rsid w:val="00387D10"/>
    <w:rsid w:val="00387D1D"/>
    <w:rsid w:val="00390BA4"/>
    <w:rsid w:val="00393130"/>
    <w:rsid w:val="0039376A"/>
    <w:rsid w:val="003A09EA"/>
    <w:rsid w:val="003A1D84"/>
    <w:rsid w:val="003A4C5D"/>
    <w:rsid w:val="003B0AC1"/>
    <w:rsid w:val="003B3AC3"/>
    <w:rsid w:val="003B4F4F"/>
    <w:rsid w:val="003C32E4"/>
    <w:rsid w:val="003D1DC6"/>
    <w:rsid w:val="003D3FEC"/>
    <w:rsid w:val="003D59F9"/>
    <w:rsid w:val="003D6A1D"/>
    <w:rsid w:val="003E2796"/>
    <w:rsid w:val="003E440B"/>
    <w:rsid w:val="003E5F96"/>
    <w:rsid w:val="003E7E0F"/>
    <w:rsid w:val="003F05EF"/>
    <w:rsid w:val="003F4568"/>
    <w:rsid w:val="003F7178"/>
    <w:rsid w:val="003F7353"/>
    <w:rsid w:val="00401081"/>
    <w:rsid w:val="00404143"/>
    <w:rsid w:val="004053CC"/>
    <w:rsid w:val="00406C1F"/>
    <w:rsid w:val="00406ED9"/>
    <w:rsid w:val="00407F6A"/>
    <w:rsid w:val="004135A9"/>
    <w:rsid w:val="004167FA"/>
    <w:rsid w:val="00417AF8"/>
    <w:rsid w:val="004204EB"/>
    <w:rsid w:val="00420B8C"/>
    <w:rsid w:val="00423268"/>
    <w:rsid w:val="00424632"/>
    <w:rsid w:val="00426FF8"/>
    <w:rsid w:val="0042701F"/>
    <w:rsid w:val="004273A4"/>
    <w:rsid w:val="00430254"/>
    <w:rsid w:val="00431FF7"/>
    <w:rsid w:val="00442B0D"/>
    <w:rsid w:val="00450774"/>
    <w:rsid w:val="00451597"/>
    <w:rsid w:val="00452D95"/>
    <w:rsid w:val="00453358"/>
    <w:rsid w:val="0045593F"/>
    <w:rsid w:val="00456C66"/>
    <w:rsid w:val="00457F60"/>
    <w:rsid w:val="00461291"/>
    <w:rsid w:val="004640EA"/>
    <w:rsid w:val="00464870"/>
    <w:rsid w:val="00465BAA"/>
    <w:rsid w:val="00465E34"/>
    <w:rsid w:val="00467868"/>
    <w:rsid w:val="00471483"/>
    <w:rsid w:val="004721E5"/>
    <w:rsid w:val="00472A32"/>
    <w:rsid w:val="004745F9"/>
    <w:rsid w:val="004750A9"/>
    <w:rsid w:val="00475E6C"/>
    <w:rsid w:val="00477712"/>
    <w:rsid w:val="004802BC"/>
    <w:rsid w:val="00481D80"/>
    <w:rsid w:val="004826F7"/>
    <w:rsid w:val="00483135"/>
    <w:rsid w:val="00484740"/>
    <w:rsid w:val="00486679"/>
    <w:rsid w:val="00486F8B"/>
    <w:rsid w:val="0048759A"/>
    <w:rsid w:val="0049023C"/>
    <w:rsid w:val="00490C85"/>
    <w:rsid w:val="0049294D"/>
    <w:rsid w:val="00492F0E"/>
    <w:rsid w:val="004942B2"/>
    <w:rsid w:val="00494C1E"/>
    <w:rsid w:val="004959CB"/>
    <w:rsid w:val="004A25A9"/>
    <w:rsid w:val="004A311D"/>
    <w:rsid w:val="004A39BF"/>
    <w:rsid w:val="004A7E3E"/>
    <w:rsid w:val="004A7F90"/>
    <w:rsid w:val="004B154D"/>
    <w:rsid w:val="004B60AD"/>
    <w:rsid w:val="004C26EC"/>
    <w:rsid w:val="004C30BF"/>
    <w:rsid w:val="004C75F8"/>
    <w:rsid w:val="004C7F68"/>
    <w:rsid w:val="004D03FF"/>
    <w:rsid w:val="004D0DAD"/>
    <w:rsid w:val="004D1053"/>
    <w:rsid w:val="004D2F28"/>
    <w:rsid w:val="004D4662"/>
    <w:rsid w:val="004D5312"/>
    <w:rsid w:val="004D65A3"/>
    <w:rsid w:val="004D7F14"/>
    <w:rsid w:val="004E26FF"/>
    <w:rsid w:val="004E443F"/>
    <w:rsid w:val="004E7C44"/>
    <w:rsid w:val="004E7D7B"/>
    <w:rsid w:val="004F0483"/>
    <w:rsid w:val="004F0DA5"/>
    <w:rsid w:val="004F1BED"/>
    <w:rsid w:val="004F2046"/>
    <w:rsid w:val="004F314C"/>
    <w:rsid w:val="004F3826"/>
    <w:rsid w:val="004F3A9F"/>
    <w:rsid w:val="004F7ED5"/>
    <w:rsid w:val="00500055"/>
    <w:rsid w:val="00500153"/>
    <w:rsid w:val="005010F0"/>
    <w:rsid w:val="0050131B"/>
    <w:rsid w:val="00502D59"/>
    <w:rsid w:val="00503737"/>
    <w:rsid w:val="00503CB5"/>
    <w:rsid w:val="00504A9F"/>
    <w:rsid w:val="005058F3"/>
    <w:rsid w:val="00505C85"/>
    <w:rsid w:val="00507401"/>
    <w:rsid w:val="00513724"/>
    <w:rsid w:val="00514303"/>
    <w:rsid w:val="0051535F"/>
    <w:rsid w:val="0051562B"/>
    <w:rsid w:val="005158FA"/>
    <w:rsid w:val="00522836"/>
    <w:rsid w:val="00526FE7"/>
    <w:rsid w:val="00527FB1"/>
    <w:rsid w:val="005331C2"/>
    <w:rsid w:val="005336B3"/>
    <w:rsid w:val="00533F12"/>
    <w:rsid w:val="00535673"/>
    <w:rsid w:val="00535940"/>
    <w:rsid w:val="005371CF"/>
    <w:rsid w:val="005408B5"/>
    <w:rsid w:val="005409BA"/>
    <w:rsid w:val="00542D1F"/>
    <w:rsid w:val="00543F2F"/>
    <w:rsid w:val="005454CB"/>
    <w:rsid w:val="005464CD"/>
    <w:rsid w:val="00550B48"/>
    <w:rsid w:val="00552E03"/>
    <w:rsid w:val="00557212"/>
    <w:rsid w:val="005610FA"/>
    <w:rsid w:val="00561ECC"/>
    <w:rsid w:val="0056242F"/>
    <w:rsid w:val="00562D39"/>
    <w:rsid w:val="00562F23"/>
    <w:rsid w:val="00563629"/>
    <w:rsid w:val="005652E1"/>
    <w:rsid w:val="005676E6"/>
    <w:rsid w:val="0057095A"/>
    <w:rsid w:val="005721CD"/>
    <w:rsid w:val="005760EC"/>
    <w:rsid w:val="005767F0"/>
    <w:rsid w:val="00576934"/>
    <w:rsid w:val="00577528"/>
    <w:rsid w:val="005813DD"/>
    <w:rsid w:val="00582DE4"/>
    <w:rsid w:val="00583DBC"/>
    <w:rsid w:val="005864CF"/>
    <w:rsid w:val="00593B4D"/>
    <w:rsid w:val="00595BB5"/>
    <w:rsid w:val="005A1400"/>
    <w:rsid w:val="005A298A"/>
    <w:rsid w:val="005A2A20"/>
    <w:rsid w:val="005A562B"/>
    <w:rsid w:val="005A69AE"/>
    <w:rsid w:val="005A6E36"/>
    <w:rsid w:val="005A7CE9"/>
    <w:rsid w:val="005B0F61"/>
    <w:rsid w:val="005B1365"/>
    <w:rsid w:val="005B1A59"/>
    <w:rsid w:val="005B203B"/>
    <w:rsid w:val="005B2495"/>
    <w:rsid w:val="005B4F7F"/>
    <w:rsid w:val="005C2DCE"/>
    <w:rsid w:val="005C35E2"/>
    <w:rsid w:val="005D1C12"/>
    <w:rsid w:val="005D2F38"/>
    <w:rsid w:val="005D59F7"/>
    <w:rsid w:val="005D72D1"/>
    <w:rsid w:val="005E1240"/>
    <w:rsid w:val="005E1675"/>
    <w:rsid w:val="005E4200"/>
    <w:rsid w:val="005E63B8"/>
    <w:rsid w:val="005E6AA8"/>
    <w:rsid w:val="005F30AF"/>
    <w:rsid w:val="005F3CE2"/>
    <w:rsid w:val="005F3D81"/>
    <w:rsid w:val="005F4809"/>
    <w:rsid w:val="005F4A76"/>
    <w:rsid w:val="005F6A4C"/>
    <w:rsid w:val="00601465"/>
    <w:rsid w:val="006022A4"/>
    <w:rsid w:val="006029CC"/>
    <w:rsid w:val="00611A9F"/>
    <w:rsid w:val="00612C03"/>
    <w:rsid w:val="00614F17"/>
    <w:rsid w:val="00615837"/>
    <w:rsid w:val="00615C84"/>
    <w:rsid w:val="00616422"/>
    <w:rsid w:val="00620E6C"/>
    <w:rsid w:val="006219B0"/>
    <w:rsid w:val="00621BAD"/>
    <w:rsid w:val="006230D9"/>
    <w:rsid w:val="00624DB6"/>
    <w:rsid w:val="006260AB"/>
    <w:rsid w:val="00627090"/>
    <w:rsid w:val="006352F7"/>
    <w:rsid w:val="0063624D"/>
    <w:rsid w:val="00636540"/>
    <w:rsid w:val="006404C7"/>
    <w:rsid w:val="00642066"/>
    <w:rsid w:val="00643C0C"/>
    <w:rsid w:val="006459D3"/>
    <w:rsid w:val="00645BA5"/>
    <w:rsid w:val="00645C19"/>
    <w:rsid w:val="00646B46"/>
    <w:rsid w:val="00647C8D"/>
    <w:rsid w:val="00651321"/>
    <w:rsid w:val="0065158C"/>
    <w:rsid w:val="00652085"/>
    <w:rsid w:val="006538F2"/>
    <w:rsid w:val="00655715"/>
    <w:rsid w:val="0065577A"/>
    <w:rsid w:val="0065704B"/>
    <w:rsid w:val="006570B4"/>
    <w:rsid w:val="00666F0E"/>
    <w:rsid w:val="0067085B"/>
    <w:rsid w:val="00672156"/>
    <w:rsid w:val="006738CC"/>
    <w:rsid w:val="0067636E"/>
    <w:rsid w:val="006868DE"/>
    <w:rsid w:val="00690738"/>
    <w:rsid w:val="00691CCC"/>
    <w:rsid w:val="00691F45"/>
    <w:rsid w:val="00692DF8"/>
    <w:rsid w:val="00694859"/>
    <w:rsid w:val="006A0C64"/>
    <w:rsid w:val="006A4322"/>
    <w:rsid w:val="006A5E9B"/>
    <w:rsid w:val="006A6025"/>
    <w:rsid w:val="006A7BE8"/>
    <w:rsid w:val="006B7331"/>
    <w:rsid w:val="006B7AAE"/>
    <w:rsid w:val="006C0904"/>
    <w:rsid w:val="006C2C60"/>
    <w:rsid w:val="006C3177"/>
    <w:rsid w:val="006C4F63"/>
    <w:rsid w:val="006C5CB6"/>
    <w:rsid w:val="006D00E9"/>
    <w:rsid w:val="006D3856"/>
    <w:rsid w:val="006D422C"/>
    <w:rsid w:val="006E03D8"/>
    <w:rsid w:val="006E09F9"/>
    <w:rsid w:val="006E0F0E"/>
    <w:rsid w:val="006E15B2"/>
    <w:rsid w:val="006E3437"/>
    <w:rsid w:val="006E37A5"/>
    <w:rsid w:val="006F0A79"/>
    <w:rsid w:val="006F1AD4"/>
    <w:rsid w:val="006F2356"/>
    <w:rsid w:val="006F389F"/>
    <w:rsid w:val="006F3A9B"/>
    <w:rsid w:val="006F41DB"/>
    <w:rsid w:val="006F5CC8"/>
    <w:rsid w:val="006F5D0A"/>
    <w:rsid w:val="006F6427"/>
    <w:rsid w:val="00705E5F"/>
    <w:rsid w:val="00706D84"/>
    <w:rsid w:val="00707FB2"/>
    <w:rsid w:val="00707FDA"/>
    <w:rsid w:val="00711D98"/>
    <w:rsid w:val="007126BB"/>
    <w:rsid w:val="00713BB9"/>
    <w:rsid w:val="00713BD8"/>
    <w:rsid w:val="007175B5"/>
    <w:rsid w:val="00720F37"/>
    <w:rsid w:val="00721CF5"/>
    <w:rsid w:val="00724377"/>
    <w:rsid w:val="00727D02"/>
    <w:rsid w:val="00734B4E"/>
    <w:rsid w:val="00734C67"/>
    <w:rsid w:val="00735664"/>
    <w:rsid w:val="00736339"/>
    <w:rsid w:val="00736580"/>
    <w:rsid w:val="00736A2D"/>
    <w:rsid w:val="0074017F"/>
    <w:rsid w:val="0074435C"/>
    <w:rsid w:val="007443D4"/>
    <w:rsid w:val="00750057"/>
    <w:rsid w:val="00751701"/>
    <w:rsid w:val="007541E3"/>
    <w:rsid w:val="007547B1"/>
    <w:rsid w:val="007552D6"/>
    <w:rsid w:val="00755D59"/>
    <w:rsid w:val="00756CE9"/>
    <w:rsid w:val="00756E81"/>
    <w:rsid w:val="00757EC0"/>
    <w:rsid w:val="007602A3"/>
    <w:rsid w:val="0076216B"/>
    <w:rsid w:val="00763E78"/>
    <w:rsid w:val="00764AD4"/>
    <w:rsid w:val="00767187"/>
    <w:rsid w:val="0077077E"/>
    <w:rsid w:val="00770D37"/>
    <w:rsid w:val="00771FAB"/>
    <w:rsid w:val="00772B31"/>
    <w:rsid w:val="00774F0C"/>
    <w:rsid w:val="00775ECA"/>
    <w:rsid w:val="007766AD"/>
    <w:rsid w:val="007809FF"/>
    <w:rsid w:val="00781118"/>
    <w:rsid w:val="00781B7B"/>
    <w:rsid w:val="00784935"/>
    <w:rsid w:val="0078546C"/>
    <w:rsid w:val="00785F25"/>
    <w:rsid w:val="007861DE"/>
    <w:rsid w:val="007902AE"/>
    <w:rsid w:val="0079051B"/>
    <w:rsid w:val="00791A9B"/>
    <w:rsid w:val="00791B8C"/>
    <w:rsid w:val="007A0191"/>
    <w:rsid w:val="007A13D6"/>
    <w:rsid w:val="007A2211"/>
    <w:rsid w:val="007A2620"/>
    <w:rsid w:val="007A5F68"/>
    <w:rsid w:val="007A7C0D"/>
    <w:rsid w:val="007B01D9"/>
    <w:rsid w:val="007B288E"/>
    <w:rsid w:val="007B297B"/>
    <w:rsid w:val="007B40C1"/>
    <w:rsid w:val="007B4D7D"/>
    <w:rsid w:val="007B5FED"/>
    <w:rsid w:val="007C376A"/>
    <w:rsid w:val="007C4AD3"/>
    <w:rsid w:val="007C4FE2"/>
    <w:rsid w:val="007C719D"/>
    <w:rsid w:val="007D1940"/>
    <w:rsid w:val="007D5798"/>
    <w:rsid w:val="007D5C18"/>
    <w:rsid w:val="007E2465"/>
    <w:rsid w:val="007E28AA"/>
    <w:rsid w:val="007E570F"/>
    <w:rsid w:val="007E59A6"/>
    <w:rsid w:val="007E5B69"/>
    <w:rsid w:val="007F03D1"/>
    <w:rsid w:val="007F2C58"/>
    <w:rsid w:val="007F6606"/>
    <w:rsid w:val="00802B0F"/>
    <w:rsid w:val="00803B9F"/>
    <w:rsid w:val="0080724E"/>
    <w:rsid w:val="008114BD"/>
    <w:rsid w:val="00815179"/>
    <w:rsid w:val="008204DA"/>
    <w:rsid w:val="00820F4A"/>
    <w:rsid w:val="008273D9"/>
    <w:rsid w:val="008344D1"/>
    <w:rsid w:val="00835B50"/>
    <w:rsid w:val="00835B7D"/>
    <w:rsid w:val="00835C50"/>
    <w:rsid w:val="008411D3"/>
    <w:rsid w:val="00845CAB"/>
    <w:rsid w:val="00846567"/>
    <w:rsid w:val="00846A20"/>
    <w:rsid w:val="00847A92"/>
    <w:rsid w:val="00847EEF"/>
    <w:rsid w:val="00851BA6"/>
    <w:rsid w:val="00854431"/>
    <w:rsid w:val="008545EE"/>
    <w:rsid w:val="008547A7"/>
    <w:rsid w:val="00857424"/>
    <w:rsid w:val="00862259"/>
    <w:rsid w:val="00862E58"/>
    <w:rsid w:val="0086476C"/>
    <w:rsid w:val="0086594E"/>
    <w:rsid w:val="00867E60"/>
    <w:rsid w:val="00872A9B"/>
    <w:rsid w:val="008731A6"/>
    <w:rsid w:val="008738A5"/>
    <w:rsid w:val="00874347"/>
    <w:rsid w:val="00875119"/>
    <w:rsid w:val="00875BF7"/>
    <w:rsid w:val="00876831"/>
    <w:rsid w:val="00876993"/>
    <w:rsid w:val="008806FF"/>
    <w:rsid w:val="00882A91"/>
    <w:rsid w:val="008838C1"/>
    <w:rsid w:val="00883E9E"/>
    <w:rsid w:val="008841BD"/>
    <w:rsid w:val="008857BA"/>
    <w:rsid w:val="0088642B"/>
    <w:rsid w:val="00887298"/>
    <w:rsid w:val="008875B7"/>
    <w:rsid w:val="00887A9B"/>
    <w:rsid w:val="0089474E"/>
    <w:rsid w:val="008953C6"/>
    <w:rsid w:val="00895E6F"/>
    <w:rsid w:val="00896047"/>
    <w:rsid w:val="008A2CE8"/>
    <w:rsid w:val="008A59FD"/>
    <w:rsid w:val="008A6C50"/>
    <w:rsid w:val="008B4109"/>
    <w:rsid w:val="008B4581"/>
    <w:rsid w:val="008B48C6"/>
    <w:rsid w:val="008B5453"/>
    <w:rsid w:val="008B5523"/>
    <w:rsid w:val="008B663C"/>
    <w:rsid w:val="008C0206"/>
    <w:rsid w:val="008C02ED"/>
    <w:rsid w:val="008C100F"/>
    <w:rsid w:val="008C3D05"/>
    <w:rsid w:val="008C42EA"/>
    <w:rsid w:val="008C53C2"/>
    <w:rsid w:val="008C7F3F"/>
    <w:rsid w:val="008D231E"/>
    <w:rsid w:val="008D448E"/>
    <w:rsid w:val="008D4C2C"/>
    <w:rsid w:val="008D540E"/>
    <w:rsid w:val="008E12BC"/>
    <w:rsid w:val="008E33BD"/>
    <w:rsid w:val="008E4724"/>
    <w:rsid w:val="008E4F2B"/>
    <w:rsid w:val="008E666B"/>
    <w:rsid w:val="008E6EB1"/>
    <w:rsid w:val="008F3D8F"/>
    <w:rsid w:val="008F4BB5"/>
    <w:rsid w:val="008F6947"/>
    <w:rsid w:val="008F7D58"/>
    <w:rsid w:val="009018F3"/>
    <w:rsid w:val="00901DE3"/>
    <w:rsid w:val="00903DF0"/>
    <w:rsid w:val="00905310"/>
    <w:rsid w:val="00907927"/>
    <w:rsid w:val="00915CDD"/>
    <w:rsid w:val="009172CE"/>
    <w:rsid w:val="00920603"/>
    <w:rsid w:val="009218C9"/>
    <w:rsid w:val="009223B3"/>
    <w:rsid w:val="00922DF5"/>
    <w:rsid w:val="00924A81"/>
    <w:rsid w:val="009272FA"/>
    <w:rsid w:val="00932B9A"/>
    <w:rsid w:val="00932C6B"/>
    <w:rsid w:val="009345EF"/>
    <w:rsid w:val="009353EE"/>
    <w:rsid w:val="00940C24"/>
    <w:rsid w:val="009416AF"/>
    <w:rsid w:val="00942A90"/>
    <w:rsid w:val="00943799"/>
    <w:rsid w:val="00944DF1"/>
    <w:rsid w:val="00950393"/>
    <w:rsid w:val="00950540"/>
    <w:rsid w:val="00950725"/>
    <w:rsid w:val="009508DE"/>
    <w:rsid w:val="00951826"/>
    <w:rsid w:val="00952BEE"/>
    <w:rsid w:val="00953FA9"/>
    <w:rsid w:val="0095412E"/>
    <w:rsid w:val="00954F3C"/>
    <w:rsid w:val="00955D16"/>
    <w:rsid w:val="009571A8"/>
    <w:rsid w:val="0096023B"/>
    <w:rsid w:val="00960251"/>
    <w:rsid w:val="00960940"/>
    <w:rsid w:val="00961034"/>
    <w:rsid w:val="00964080"/>
    <w:rsid w:val="00964990"/>
    <w:rsid w:val="009660CD"/>
    <w:rsid w:val="00966223"/>
    <w:rsid w:val="00970344"/>
    <w:rsid w:val="00970401"/>
    <w:rsid w:val="00971700"/>
    <w:rsid w:val="009770FA"/>
    <w:rsid w:val="00977713"/>
    <w:rsid w:val="009826AC"/>
    <w:rsid w:val="00984EC1"/>
    <w:rsid w:val="00987114"/>
    <w:rsid w:val="00991CF0"/>
    <w:rsid w:val="00991DE7"/>
    <w:rsid w:val="00992F78"/>
    <w:rsid w:val="009934EF"/>
    <w:rsid w:val="009945D1"/>
    <w:rsid w:val="00996579"/>
    <w:rsid w:val="00997B56"/>
    <w:rsid w:val="009A3BB0"/>
    <w:rsid w:val="009A3C4F"/>
    <w:rsid w:val="009A4684"/>
    <w:rsid w:val="009A4AF8"/>
    <w:rsid w:val="009B13EE"/>
    <w:rsid w:val="009B5B40"/>
    <w:rsid w:val="009B7507"/>
    <w:rsid w:val="009C20C0"/>
    <w:rsid w:val="009C4603"/>
    <w:rsid w:val="009C4CA7"/>
    <w:rsid w:val="009D2F10"/>
    <w:rsid w:val="009D4210"/>
    <w:rsid w:val="009D6196"/>
    <w:rsid w:val="009D70AA"/>
    <w:rsid w:val="009E182B"/>
    <w:rsid w:val="009E2B1D"/>
    <w:rsid w:val="009E43B0"/>
    <w:rsid w:val="009E6021"/>
    <w:rsid w:val="009E72DD"/>
    <w:rsid w:val="009E775B"/>
    <w:rsid w:val="009F03F5"/>
    <w:rsid w:val="009F632B"/>
    <w:rsid w:val="009F7D7B"/>
    <w:rsid w:val="00A00FB6"/>
    <w:rsid w:val="00A02D1B"/>
    <w:rsid w:val="00A041F0"/>
    <w:rsid w:val="00A07893"/>
    <w:rsid w:val="00A07E39"/>
    <w:rsid w:val="00A07E6E"/>
    <w:rsid w:val="00A11ED2"/>
    <w:rsid w:val="00A13C86"/>
    <w:rsid w:val="00A14152"/>
    <w:rsid w:val="00A141A7"/>
    <w:rsid w:val="00A141B5"/>
    <w:rsid w:val="00A1436D"/>
    <w:rsid w:val="00A21489"/>
    <w:rsid w:val="00A231A6"/>
    <w:rsid w:val="00A23E5E"/>
    <w:rsid w:val="00A25BDD"/>
    <w:rsid w:val="00A269EA"/>
    <w:rsid w:val="00A27008"/>
    <w:rsid w:val="00A33274"/>
    <w:rsid w:val="00A33CF3"/>
    <w:rsid w:val="00A35C2B"/>
    <w:rsid w:val="00A35C89"/>
    <w:rsid w:val="00A41378"/>
    <w:rsid w:val="00A4227D"/>
    <w:rsid w:val="00A44330"/>
    <w:rsid w:val="00A46F02"/>
    <w:rsid w:val="00A46FEC"/>
    <w:rsid w:val="00A47631"/>
    <w:rsid w:val="00A50966"/>
    <w:rsid w:val="00A5225A"/>
    <w:rsid w:val="00A560AF"/>
    <w:rsid w:val="00A57A1D"/>
    <w:rsid w:val="00A57F2D"/>
    <w:rsid w:val="00A6055A"/>
    <w:rsid w:val="00A62058"/>
    <w:rsid w:val="00A62655"/>
    <w:rsid w:val="00A63377"/>
    <w:rsid w:val="00A64A0E"/>
    <w:rsid w:val="00A64A29"/>
    <w:rsid w:val="00A64B54"/>
    <w:rsid w:val="00A650C8"/>
    <w:rsid w:val="00A67079"/>
    <w:rsid w:val="00A721E8"/>
    <w:rsid w:val="00A75DE8"/>
    <w:rsid w:val="00A76164"/>
    <w:rsid w:val="00A762B2"/>
    <w:rsid w:val="00A76485"/>
    <w:rsid w:val="00A77C40"/>
    <w:rsid w:val="00A8017A"/>
    <w:rsid w:val="00A83B02"/>
    <w:rsid w:val="00A850E8"/>
    <w:rsid w:val="00A90CF7"/>
    <w:rsid w:val="00A93A7A"/>
    <w:rsid w:val="00A95A82"/>
    <w:rsid w:val="00A96CD4"/>
    <w:rsid w:val="00AA0635"/>
    <w:rsid w:val="00AA07C5"/>
    <w:rsid w:val="00AA1EF2"/>
    <w:rsid w:val="00AA4E22"/>
    <w:rsid w:val="00AA4EE9"/>
    <w:rsid w:val="00AA51EB"/>
    <w:rsid w:val="00AA6C9F"/>
    <w:rsid w:val="00AB05F7"/>
    <w:rsid w:val="00AB1E3E"/>
    <w:rsid w:val="00AB2716"/>
    <w:rsid w:val="00AB3151"/>
    <w:rsid w:val="00AB471B"/>
    <w:rsid w:val="00AB49E6"/>
    <w:rsid w:val="00AB73C1"/>
    <w:rsid w:val="00AC0847"/>
    <w:rsid w:val="00AC139A"/>
    <w:rsid w:val="00AC20F9"/>
    <w:rsid w:val="00AC2942"/>
    <w:rsid w:val="00AC49D6"/>
    <w:rsid w:val="00AC52E6"/>
    <w:rsid w:val="00AC5CCD"/>
    <w:rsid w:val="00AC7683"/>
    <w:rsid w:val="00AD166E"/>
    <w:rsid w:val="00AD1EC4"/>
    <w:rsid w:val="00AD3B3B"/>
    <w:rsid w:val="00AD567A"/>
    <w:rsid w:val="00AE0140"/>
    <w:rsid w:val="00AE0C60"/>
    <w:rsid w:val="00AE191C"/>
    <w:rsid w:val="00AE2A19"/>
    <w:rsid w:val="00AE3271"/>
    <w:rsid w:val="00AE3DEC"/>
    <w:rsid w:val="00AE416F"/>
    <w:rsid w:val="00AE425A"/>
    <w:rsid w:val="00AE446F"/>
    <w:rsid w:val="00AE74C6"/>
    <w:rsid w:val="00AE7E33"/>
    <w:rsid w:val="00AF0789"/>
    <w:rsid w:val="00AF2A97"/>
    <w:rsid w:val="00AF61EF"/>
    <w:rsid w:val="00B00657"/>
    <w:rsid w:val="00B01B38"/>
    <w:rsid w:val="00B0613D"/>
    <w:rsid w:val="00B13326"/>
    <w:rsid w:val="00B1343D"/>
    <w:rsid w:val="00B13B26"/>
    <w:rsid w:val="00B16DB8"/>
    <w:rsid w:val="00B2080C"/>
    <w:rsid w:val="00B2104B"/>
    <w:rsid w:val="00B21A66"/>
    <w:rsid w:val="00B23EE5"/>
    <w:rsid w:val="00B24948"/>
    <w:rsid w:val="00B24FD3"/>
    <w:rsid w:val="00B32F31"/>
    <w:rsid w:val="00B37AA1"/>
    <w:rsid w:val="00B40BAE"/>
    <w:rsid w:val="00B43E28"/>
    <w:rsid w:val="00B45FB8"/>
    <w:rsid w:val="00B460ED"/>
    <w:rsid w:val="00B47D83"/>
    <w:rsid w:val="00B50D01"/>
    <w:rsid w:val="00B51602"/>
    <w:rsid w:val="00B540BB"/>
    <w:rsid w:val="00B56D45"/>
    <w:rsid w:val="00B56DB1"/>
    <w:rsid w:val="00B61580"/>
    <w:rsid w:val="00B6159B"/>
    <w:rsid w:val="00B621CE"/>
    <w:rsid w:val="00B645F3"/>
    <w:rsid w:val="00B64612"/>
    <w:rsid w:val="00B64C60"/>
    <w:rsid w:val="00B65C4F"/>
    <w:rsid w:val="00B666AC"/>
    <w:rsid w:val="00B6671A"/>
    <w:rsid w:val="00B668E8"/>
    <w:rsid w:val="00B67258"/>
    <w:rsid w:val="00B71215"/>
    <w:rsid w:val="00B72E9F"/>
    <w:rsid w:val="00B8277B"/>
    <w:rsid w:val="00B840A7"/>
    <w:rsid w:val="00B842E8"/>
    <w:rsid w:val="00B84780"/>
    <w:rsid w:val="00BA17F1"/>
    <w:rsid w:val="00BA32BB"/>
    <w:rsid w:val="00BA3D48"/>
    <w:rsid w:val="00BA441E"/>
    <w:rsid w:val="00BA48F5"/>
    <w:rsid w:val="00BA5384"/>
    <w:rsid w:val="00BB118F"/>
    <w:rsid w:val="00BB2DF2"/>
    <w:rsid w:val="00BB3CBB"/>
    <w:rsid w:val="00BB4E80"/>
    <w:rsid w:val="00BB5D73"/>
    <w:rsid w:val="00BB7CC9"/>
    <w:rsid w:val="00BC4B69"/>
    <w:rsid w:val="00BC6160"/>
    <w:rsid w:val="00BC70A1"/>
    <w:rsid w:val="00BD2028"/>
    <w:rsid w:val="00BD2FE0"/>
    <w:rsid w:val="00BD490D"/>
    <w:rsid w:val="00BD5267"/>
    <w:rsid w:val="00BD5893"/>
    <w:rsid w:val="00BD5B5B"/>
    <w:rsid w:val="00BD5E72"/>
    <w:rsid w:val="00BD6775"/>
    <w:rsid w:val="00BD67BD"/>
    <w:rsid w:val="00BE003F"/>
    <w:rsid w:val="00BE195B"/>
    <w:rsid w:val="00BE2E3A"/>
    <w:rsid w:val="00BE685C"/>
    <w:rsid w:val="00BE6BEF"/>
    <w:rsid w:val="00BF0587"/>
    <w:rsid w:val="00BF272B"/>
    <w:rsid w:val="00BF4A4A"/>
    <w:rsid w:val="00BF51BD"/>
    <w:rsid w:val="00BF54D0"/>
    <w:rsid w:val="00C00841"/>
    <w:rsid w:val="00C00B9E"/>
    <w:rsid w:val="00C01760"/>
    <w:rsid w:val="00C02614"/>
    <w:rsid w:val="00C0652D"/>
    <w:rsid w:val="00C0653D"/>
    <w:rsid w:val="00C14B71"/>
    <w:rsid w:val="00C16EBB"/>
    <w:rsid w:val="00C214C2"/>
    <w:rsid w:val="00C21A87"/>
    <w:rsid w:val="00C2275C"/>
    <w:rsid w:val="00C22801"/>
    <w:rsid w:val="00C23EC8"/>
    <w:rsid w:val="00C31E3C"/>
    <w:rsid w:val="00C329D8"/>
    <w:rsid w:val="00C355C7"/>
    <w:rsid w:val="00C35F5D"/>
    <w:rsid w:val="00C360F8"/>
    <w:rsid w:val="00C36B48"/>
    <w:rsid w:val="00C4144C"/>
    <w:rsid w:val="00C41DA9"/>
    <w:rsid w:val="00C42E99"/>
    <w:rsid w:val="00C44178"/>
    <w:rsid w:val="00C44835"/>
    <w:rsid w:val="00C45D14"/>
    <w:rsid w:val="00C46D94"/>
    <w:rsid w:val="00C4715D"/>
    <w:rsid w:val="00C55929"/>
    <w:rsid w:val="00C67396"/>
    <w:rsid w:val="00C67B11"/>
    <w:rsid w:val="00C67CF1"/>
    <w:rsid w:val="00C70C27"/>
    <w:rsid w:val="00C712F6"/>
    <w:rsid w:val="00C71B12"/>
    <w:rsid w:val="00C72EF7"/>
    <w:rsid w:val="00C7370D"/>
    <w:rsid w:val="00C75829"/>
    <w:rsid w:val="00C76A0B"/>
    <w:rsid w:val="00C7753C"/>
    <w:rsid w:val="00C77982"/>
    <w:rsid w:val="00C865D9"/>
    <w:rsid w:val="00C86CB9"/>
    <w:rsid w:val="00C86F1E"/>
    <w:rsid w:val="00C9081C"/>
    <w:rsid w:val="00C90EBC"/>
    <w:rsid w:val="00C90F33"/>
    <w:rsid w:val="00C92673"/>
    <w:rsid w:val="00CA12FA"/>
    <w:rsid w:val="00CA2372"/>
    <w:rsid w:val="00CA51D2"/>
    <w:rsid w:val="00CA5B72"/>
    <w:rsid w:val="00CA5BA1"/>
    <w:rsid w:val="00CA663A"/>
    <w:rsid w:val="00CB1301"/>
    <w:rsid w:val="00CB260A"/>
    <w:rsid w:val="00CB77CB"/>
    <w:rsid w:val="00CC2079"/>
    <w:rsid w:val="00CC32DE"/>
    <w:rsid w:val="00CC33F4"/>
    <w:rsid w:val="00CC3418"/>
    <w:rsid w:val="00CC44BA"/>
    <w:rsid w:val="00CC4B3D"/>
    <w:rsid w:val="00CC4FF6"/>
    <w:rsid w:val="00CC6476"/>
    <w:rsid w:val="00CC763B"/>
    <w:rsid w:val="00CD0E1B"/>
    <w:rsid w:val="00CD25EE"/>
    <w:rsid w:val="00CD29A4"/>
    <w:rsid w:val="00CD2E1C"/>
    <w:rsid w:val="00CD3B1F"/>
    <w:rsid w:val="00CD3C71"/>
    <w:rsid w:val="00CD3E46"/>
    <w:rsid w:val="00CD47B0"/>
    <w:rsid w:val="00CD51C7"/>
    <w:rsid w:val="00CD6627"/>
    <w:rsid w:val="00CE23F1"/>
    <w:rsid w:val="00CE48F1"/>
    <w:rsid w:val="00CE729D"/>
    <w:rsid w:val="00CF2BC8"/>
    <w:rsid w:val="00CF5B74"/>
    <w:rsid w:val="00D01A52"/>
    <w:rsid w:val="00D02F4D"/>
    <w:rsid w:val="00D10B9A"/>
    <w:rsid w:val="00D10FE7"/>
    <w:rsid w:val="00D11DF1"/>
    <w:rsid w:val="00D12970"/>
    <w:rsid w:val="00D13960"/>
    <w:rsid w:val="00D14A2C"/>
    <w:rsid w:val="00D15735"/>
    <w:rsid w:val="00D15C20"/>
    <w:rsid w:val="00D16519"/>
    <w:rsid w:val="00D16FAC"/>
    <w:rsid w:val="00D178C3"/>
    <w:rsid w:val="00D209D9"/>
    <w:rsid w:val="00D20BF0"/>
    <w:rsid w:val="00D220A8"/>
    <w:rsid w:val="00D22EBC"/>
    <w:rsid w:val="00D2366A"/>
    <w:rsid w:val="00D30413"/>
    <w:rsid w:val="00D315EE"/>
    <w:rsid w:val="00D322F6"/>
    <w:rsid w:val="00D33EE8"/>
    <w:rsid w:val="00D359A6"/>
    <w:rsid w:val="00D40A80"/>
    <w:rsid w:val="00D42208"/>
    <w:rsid w:val="00D4310B"/>
    <w:rsid w:val="00D44E55"/>
    <w:rsid w:val="00D4569D"/>
    <w:rsid w:val="00D45ACE"/>
    <w:rsid w:val="00D45FB5"/>
    <w:rsid w:val="00D47538"/>
    <w:rsid w:val="00D5053B"/>
    <w:rsid w:val="00D54281"/>
    <w:rsid w:val="00D61A1A"/>
    <w:rsid w:val="00D61A64"/>
    <w:rsid w:val="00D61FAE"/>
    <w:rsid w:val="00D64CE0"/>
    <w:rsid w:val="00D64D72"/>
    <w:rsid w:val="00D65CFB"/>
    <w:rsid w:val="00D70348"/>
    <w:rsid w:val="00D73C23"/>
    <w:rsid w:val="00D755C0"/>
    <w:rsid w:val="00D75C1D"/>
    <w:rsid w:val="00D806AC"/>
    <w:rsid w:val="00D81345"/>
    <w:rsid w:val="00D815D7"/>
    <w:rsid w:val="00D872F7"/>
    <w:rsid w:val="00D92266"/>
    <w:rsid w:val="00D92EDD"/>
    <w:rsid w:val="00D947F6"/>
    <w:rsid w:val="00DA1A55"/>
    <w:rsid w:val="00DA388C"/>
    <w:rsid w:val="00DA591D"/>
    <w:rsid w:val="00DA6D29"/>
    <w:rsid w:val="00DB2976"/>
    <w:rsid w:val="00DB31FB"/>
    <w:rsid w:val="00DB45DA"/>
    <w:rsid w:val="00DB6112"/>
    <w:rsid w:val="00DB6F8A"/>
    <w:rsid w:val="00DC094E"/>
    <w:rsid w:val="00DC3777"/>
    <w:rsid w:val="00DD120B"/>
    <w:rsid w:val="00DD3737"/>
    <w:rsid w:val="00DE1266"/>
    <w:rsid w:val="00DE2FB9"/>
    <w:rsid w:val="00DE34DA"/>
    <w:rsid w:val="00DE4511"/>
    <w:rsid w:val="00DE69DE"/>
    <w:rsid w:val="00DF13F6"/>
    <w:rsid w:val="00DF6E1A"/>
    <w:rsid w:val="00DF6ED5"/>
    <w:rsid w:val="00E01D6A"/>
    <w:rsid w:val="00E04A26"/>
    <w:rsid w:val="00E04EEE"/>
    <w:rsid w:val="00E066F1"/>
    <w:rsid w:val="00E116ED"/>
    <w:rsid w:val="00E13239"/>
    <w:rsid w:val="00E14438"/>
    <w:rsid w:val="00E153F3"/>
    <w:rsid w:val="00E15970"/>
    <w:rsid w:val="00E16702"/>
    <w:rsid w:val="00E2015E"/>
    <w:rsid w:val="00E20EB1"/>
    <w:rsid w:val="00E2182E"/>
    <w:rsid w:val="00E23D5D"/>
    <w:rsid w:val="00E24303"/>
    <w:rsid w:val="00E24AB3"/>
    <w:rsid w:val="00E24B29"/>
    <w:rsid w:val="00E25DB2"/>
    <w:rsid w:val="00E25EFE"/>
    <w:rsid w:val="00E30097"/>
    <w:rsid w:val="00E30E17"/>
    <w:rsid w:val="00E36EDB"/>
    <w:rsid w:val="00E400E1"/>
    <w:rsid w:val="00E40951"/>
    <w:rsid w:val="00E41E34"/>
    <w:rsid w:val="00E42D11"/>
    <w:rsid w:val="00E44B5A"/>
    <w:rsid w:val="00E506E6"/>
    <w:rsid w:val="00E50D1A"/>
    <w:rsid w:val="00E516B0"/>
    <w:rsid w:val="00E54B6B"/>
    <w:rsid w:val="00E5526E"/>
    <w:rsid w:val="00E56413"/>
    <w:rsid w:val="00E56D4E"/>
    <w:rsid w:val="00E60FF3"/>
    <w:rsid w:val="00E617E9"/>
    <w:rsid w:val="00E6719C"/>
    <w:rsid w:val="00E712BC"/>
    <w:rsid w:val="00E75112"/>
    <w:rsid w:val="00E75BC1"/>
    <w:rsid w:val="00E76533"/>
    <w:rsid w:val="00E8043E"/>
    <w:rsid w:val="00E8069F"/>
    <w:rsid w:val="00E80B93"/>
    <w:rsid w:val="00E81C7E"/>
    <w:rsid w:val="00E81D60"/>
    <w:rsid w:val="00E837E5"/>
    <w:rsid w:val="00E8387F"/>
    <w:rsid w:val="00E83D18"/>
    <w:rsid w:val="00E83F00"/>
    <w:rsid w:val="00E85BFB"/>
    <w:rsid w:val="00E85FED"/>
    <w:rsid w:val="00E86DC4"/>
    <w:rsid w:val="00E9045C"/>
    <w:rsid w:val="00E9327B"/>
    <w:rsid w:val="00E9473E"/>
    <w:rsid w:val="00E9761F"/>
    <w:rsid w:val="00E9779D"/>
    <w:rsid w:val="00EA3018"/>
    <w:rsid w:val="00EA464D"/>
    <w:rsid w:val="00EA7B79"/>
    <w:rsid w:val="00EB1D1A"/>
    <w:rsid w:val="00EB22AC"/>
    <w:rsid w:val="00EB383D"/>
    <w:rsid w:val="00EB3C76"/>
    <w:rsid w:val="00EB49F5"/>
    <w:rsid w:val="00EB666F"/>
    <w:rsid w:val="00EC0398"/>
    <w:rsid w:val="00EC0E56"/>
    <w:rsid w:val="00EC54E1"/>
    <w:rsid w:val="00ED16CC"/>
    <w:rsid w:val="00ED50B8"/>
    <w:rsid w:val="00EE379F"/>
    <w:rsid w:val="00EE3D1F"/>
    <w:rsid w:val="00EE4688"/>
    <w:rsid w:val="00EE4A71"/>
    <w:rsid w:val="00EF033B"/>
    <w:rsid w:val="00EF21F1"/>
    <w:rsid w:val="00EF34CE"/>
    <w:rsid w:val="00EF4BCA"/>
    <w:rsid w:val="00EF4E91"/>
    <w:rsid w:val="00EF615C"/>
    <w:rsid w:val="00F00F46"/>
    <w:rsid w:val="00F01A26"/>
    <w:rsid w:val="00F02307"/>
    <w:rsid w:val="00F027D3"/>
    <w:rsid w:val="00F0391B"/>
    <w:rsid w:val="00F0425B"/>
    <w:rsid w:val="00F06C61"/>
    <w:rsid w:val="00F10B2B"/>
    <w:rsid w:val="00F10B43"/>
    <w:rsid w:val="00F11160"/>
    <w:rsid w:val="00F13055"/>
    <w:rsid w:val="00F157C2"/>
    <w:rsid w:val="00F173EB"/>
    <w:rsid w:val="00F20F4A"/>
    <w:rsid w:val="00F23051"/>
    <w:rsid w:val="00F24365"/>
    <w:rsid w:val="00F24809"/>
    <w:rsid w:val="00F25F50"/>
    <w:rsid w:val="00F271BF"/>
    <w:rsid w:val="00F27467"/>
    <w:rsid w:val="00F31F81"/>
    <w:rsid w:val="00F324CE"/>
    <w:rsid w:val="00F33338"/>
    <w:rsid w:val="00F3571E"/>
    <w:rsid w:val="00F35FBF"/>
    <w:rsid w:val="00F37A62"/>
    <w:rsid w:val="00F37A9B"/>
    <w:rsid w:val="00F4007A"/>
    <w:rsid w:val="00F43072"/>
    <w:rsid w:val="00F44E19"/>
    <w:rsid w:val="00F45131"/>
    <w:rsid w:val="00F45F7B"/>
    <w:rsid w:val="00F47117"/>
    <w:rsid w:val="00F47551"/>
    <w:rsid w:val="00F517B3"/>
    <w:rsid w:val="00F51E1E"/>
    <w:rsid w:val="00F53462"/>
    <w:rsid w:val="00F544C7"/>
    <w:rsid w:val="00F55BDB"/>
    <w:rsid w:val="00F61A27"/>
    <w:rsid w:val="00F637CB"/>
    <w:rsid w:val="00F653B9"/>
    <w:rsid w:val="00F65495"/>
    <w:rsid w:val="00F65DC6"/>
    <w:rsid w:val="00F66499"/>
    <w:rsid w:val="00F71865"/>
    <w:rsid w:val="00F7446B"/>
    <w:rsid w:val="00F83181"/>
    <w:rsid w:val="00F860E6"/>
    <w:rsid w:val="00F872B4"/>
    <w:rsid w:val="00F90039"/>
    <w:rsid w:val="00F90A01"/>
    <w:rsid w:val="00F90F51"/>
    <w:rsid w:val="00F924EC"/>
    <w:rsid w:val="00F927CC"/>
    <w:rsid w:val="00F930B1"/>
    <w:rsid w:val="00F95A7F"/>
    <w:rsid w:val="00F960EC"/>
    <w:rsid w:val="00F97991"/>
    <w:rsid w:val="00FA0558"/>
    <w:rsid w:val="00FA1656"/>
    <w:rsid w:val="00FA1A51"/>
    <w:rsid w:val="00FA31AC"/>
    <w:rsid w:val="00FA6DE5"/>
    <w:rsid w:val="00FB01CE"/>
    <w:rsid w:val="00FB05AD"/>
    <w:rsid w:val="00FB0729"/>
    <w:rsid w:val="00FB2641"/>
    <w:rsid w:val="00FC1EB2"/>
    <w:rsid w:val="00FC36EC"/>
    <w:rsid w:val="00FC6DE7"/>
    <w:rsid w:val="00FC6E16"/>
    <w:rsid w:val="00FD1DD4"/>
    <w:rsid w:val="00FD1E8A"/>
    <w:rsid w:val="00FD3326"/>
    <w:rsid w:val="00FD4484"/>
    <w:rsid w:val="00FD469F"/>
    <w:rsid w:val="00FD54A5"/>
    <w:rsid w:val="00FD6660"/>
    <w:rsid w:val="00FE1B52"/>
    <w:rsid w:val="00FE3746"/>
    <w:rsid w:val="00FF0466"/>
    <w:rsid w:val="00FF0E17"/>
    <w:rsid w:val="00FF1D00"/>
    <w:rsid w:val="00FF23C9"/>
    <w:rsid w:val="00FF35E0"/>
    <w:rsid w:val="00FF4227"/>
    <w:rsid w:val="00FF5750"/>
    <w:rsid w:val="00FF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A6C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6C9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544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270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calline">
    <w:name w:val="localline"/>
    <w:basedOn w:val="a0"/>
    <w:rsid w:val="00AD166E"/>
  </w:style>
  <w:style w:type="character" w:customStyle="1" w:styleId="apple-converted-space">
    <w:name w:val="apple-converted-space"/>
    <w:basedOn w:val="a0"/>
    <w:rsid w:val="00AD166E"/>
  </w:style>
  <w:style w:type="character" w:styleId="a5">
    <w:name w:val="Hyperlink"/>
    <w:basedOn w:val="a0"/>
    <w:uiPriority w:val="99"/>
    <w:unhideWhenUsed/>
    <w:rsid w:val="00AD166E"/>
    <w:rPr>
      <w:color w:val="0000FF"/>
      <w:u w:val="single"/>
    </w:rPr>
  </w:style>
  <w:style w:type="character" w:customStyle="1" w:styleId="threedigitcodelistdescription">
    <w:name w:val="threedigitcodelistdescription"/>
    <w:basedOn w:val="a0"/>
    <w:rsid w:val="00AD166E"/>
  </w:style>
  <w:style w:type="paragraph" w:styleId="a6">
    <w:name w:val="Balloon Text"/>
    <w:basedOn w:val="a"/>
    <w:link w:val="a7"/>
    <w:uiPriority w:val="99"/>
    <w:semiHidden/>
    <w:unhideWhenUsed/>
    <w:rsid w:val="00AD16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166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292863"/>
  </w:style>
  <w:style w:type="paragraph" w:customStyle="1" w:styleId="txt">
    <w:name w:val="txt"/>
    <w:basedOn w:val="a"/>
    <w:rsid w:val="006E15B2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A6C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A6C9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413A5"/>
  </w:style>
  <w:style w:type="character" w:customStyle="1" w:styleId="FontStyle29">
    <w:name w:val="Font Style29"/>
    <w:rsid w:val="0025763D"/>
    <w:rPr>
      <w:rFonts w:ascii="Times New Roman" w:hAnsi="Times New Roman" w:cs="Times New Roman" w:hint="default"/>
      <w:b/>
      <w:bCs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0B4E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B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B4E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B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4E1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452D9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52D9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52D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52D9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52D9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11">
    <w:name w:val="Style11"/>
    <w:basedOn w:val="a"/>
    <w:rsid w:val="00DA591D"/>
    <w:pPr>
      <w:widowControl w:val="0"/>
      <w:autoSpaceDE w:val="0"/>
      <w:autoSpaceDN w:val="0"/>
      <w:adjustRightInd w:val="0"/>
      <w:spacing w:line="242" w:lineRule="exact"/>
      <w:ind w:firstLine="408"/>
      <w:jc w:val="both"/>
    </w:pPr>
    <w:rPr>
      <w:rFonts w:eastAsia="Calibri"/>
    </w:rPr>
  </w:style>
  <w:style w:type="table" w:customStyle="1" w:styleId="12">
    <w:name w:val="Сетка таблицы1"/>
    <w:basedOn w:val="a1"/>
    <w:next w:val="a4"/>
    <w:rsid w:val="007C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F55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B2104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Основной текст_"/>
    <w:link w:val="4"/>
    <w:rsid w:val="008E33BD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3"/>
    <w:rsid w:val="008E33BD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f4">
    <w:name w:val="Body Text"/>
    <w:basedOn w:val="a"/>
    <w:link w:val="af5"/>
    <w:uiPriority w:val="1"/>
    <w:qFormat/>
    <w:rsid w:val="009A4AF8"/>
    <w:pPr>
      <w:widowControl w:val="0"/>
    </w:pPr>
    <w:rPr>
      <w:sz w:val="28"/>
      <w:szCs w:val="28"/>
      <w:lang w:val="en-US" w:eastAsia="en-US"/>
    </w:rPr>
  </w:style>
  <w:style w:type="character" w:customStyle="1" w:styleId="af5">
    <w:name w:val="Основной текст Знак"/>
    <w:basedOn w:val="a0"/>
    <w:link w:val="af4"/>
    <w:uiPriority w:val="1"/>
    <w:rsid w:val="009A4AF8"/>
    <w:rPr>
      <w:rFonts w:ascii="Times New Roman" w:eastAsia="Times New Roman" w:hAnsi="Times New Roman" w:cs="Times New Roman"/>
      <w:sz w:val="28"/>
      <w:szCs w:val="28"/>
      <w:lang w:val="en-US"/>
    </w:rPr>
  </w:style>
  <w:style w:type="table" w:customStyle="1" w:styleId="TableNormal">
    <w:name w:val="Table Normal"/>
    <w:uiPriority w:val="2"/>
    <w:semiHidden/>
    <w:qFormat/>
    <w:rsid w:val="00CC32DE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7F2C5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4"/>
    <w:uiPriority w:val="59"/>
    <w:rsid w:val="0009137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F3333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59"/>
    <w:rsid w:val="00E04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81532"/>
    <w:pPr>
      <w:widowControl w:val="0"/>
      <w:ind w:left="103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A6C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6C9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544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270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calline">
    <w:name w:val="localline"/>
    <w:basedOn w:val="a0"/>
    <w:rsid w:val="00AD166E"/>
  </w:style>
  <w:style w:type="character" w:customStyle="1" w:styleId="apple-converted-space">
    <w:name w:val="apple-converted-space"/>
    <w:basedOn w:val="a0"/>
    <w:rsid w:val="00AD166E"/>
  </w:style>
  <w:style w:type="character" w:styleId="a5">
    <w:name w:val="Hyperlink"/>
    <w:basedOn w:val="a0"/>
    <w:uiPriority w:val="99"/>
    <w:unhideWhenUsed/>
    <w:rsid w:val="00AD166E"/>
    <w:rPr>
      <w:color w:val="0000FF"/>
      <w:u w:val="single"/>
    </w:rPr>
  </w:style>
  <w:style w:type="character" w:customStyle="1" w:styleId="threedigitcodelistdescription">
    <w:name w:val="threedigitcodelistdescription"/>
    <w:basedOn w:val="a0"/>
    <w:rsid w:val="00AD166E"/>
  </w:style>
  <w:style w:type="paragraph" w:styleId="a6">
    <w:name w:val="Balloon Text"/>
    <w:basedOn w:val="a"/>
    <w:link w:val="a7"/>
    <w:uiPriority w:val="99"/>
    <w:semiHidden/>
    <w:unhideWhenUsed/>
    <w:rsid w:val="00AD16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166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292863"/>
  </w:style>
  <w:style w:type="paragraph" w:customStyle="1" w:styleId="txt">
    <w:name w:val="txt"/>
    <w:basedOn w:val="a"/>
    <w:rsid w:val="006E15B2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A6C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A6C9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413A5"/>
  </w:style>
  <w:style w:type="character" w:customStyle="1" w:styleId="FontStyle29">
    <w:name w:val="Font Style29"/>
    <w:rsid w:val="0025763D"/>
    <w:rPr>
      <w:rFonts w:ascii="Times New Roman" w:hAnsi="Times New Roman" w:cs="Times New Roman" w:hint="default"/>
      <w:b/>
      <w:bCs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0B4E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B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B4E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B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4E1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452D9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52D9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52D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52D9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52D9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11">
    <w:name w:val="Style11"/>
    <w:basedOn w:val="a"/>
    <w:rsid w:val="00DA591D"/>
    <w:pPr>
      <w:widowControl w:val="0"/>
      <w:autoSpaceDE w:val="0"/>
      <w:autoSpaceDN w:val="0"/>
      <w:adjustRightInd w:val="0"/>
      <w:spacing w:line="242" w:lineRule="exact"/>
      <w:ind w:firstLine="408"/>
      <w:jc w:val="both"/>
    </w:pPr>
    <w:rPr>
      <w:rFonts w:eastAsia="Calibri"/>
    </w:rPr>
  </w:style>
  <w:style w:type="table" w:customStyle="1" w:styleId="12">
    <w:name w:val="Сетка таблицы1"/>
    <w:basedOn w:val="a1"/>
    <w:next w:val="a4"/>
    <w:rsid w:val="007C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F55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B2104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Основной текст_"/>
    <w:link w:val="4"/>
    <w:rsid w:val="008E33BD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3"/>
    <w:rsid w:val="008E33BD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f4">
    <w:name w:val="Body Text"/>
    <w:basedOn w:val="a"/>
    <w:link w:val="af5"/>
    <w:uiPriority w:val="1"/>
    <w:qFormat/>
    <w:rsid w:val="009A4AF8"/>
    <w:pPr>
      <w:widowControl w:val="0"/>
    </w:pPr>
    <w:rPr>
      <w:sz w:val="28"/>
      <w:szCs w:val="28"/>
      <w:lang w:val="en-US" w:eastAsia="en-US"/>
    </w:rPr>
  </w:style>
  <w:style w:type="character" w:customStyle="1" w:styleId="af5">
    <w:name w:val="Основной текст Знак"/>
    <w:basedOn w:val="a0"/>
    <w:link w:val="af4"/>
    <w:uiPriority w:val="1"/>
    <w:rsid w:val="009A4AF8"/>
    <w:rPr>
      <w:rFonts w:ascii="Times New Roman" w:eastAsia="Times New Roman" w:hAnsi="Times New Roman" w:cs="Times New Roman"/>
      <w:sz w:val="28"/>
      <w:szCs w:val="28"/>
      <w:lang w:val="en-US"/>
    </w:rPr>
  </w:style>
  <w:style w:type="table" w:customStyle="1" w:styleId="TableNormal">
    <w:name w:val="Table Normal"/>
    <w:uiPriority w:val="2"/>
    <w:semiHidden/>
    <w:qFormat/>
    <w:rsid w:val="00CC32DE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7F2C5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4"/>
    <w:uiPriority w:val="59"/>
    <w:rsid w:val="0009137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F3333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59"/>
    <w:rsid w:val="00E04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81532"/>
    <w:pPr>
      <w:widowControl w:val="0"/>
      <w:ind w:left="103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7715">
          <w:marLeft w:val="0"/>
          <w:marRight w:val="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134603">
              <w:marLeft w:val="0"/>
              <w:marRight w:val="0"/>
              <w:marTop w:val="0"/>
              <w:marBottom w:val="300"/>
              <w:divBdr>
                <w:top w:val="single" w:sz="6" w:space="23" w:color="CCCCCC"/>
                <w:left w:val="single" w:sz="6" w:space="23" w:color="CCCCCC"/>
                <w:bottom w:val="single" w:sz="6" w:space="23" w:color="CCCCCC"/>
                <w:right w:val="single" w:sz="6" w:space="23" w:color="CCCCCC"/>
              </w:divBdr>
              <w:divsChild>
                <w:div w:id="44580854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73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4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8184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4080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5292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49239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5808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71435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3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63178">
          <w:marLeft w:val="0"/>
          <w:marRight w:val="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06067">
              <w:marLeft w:val="0"/>
              <w:marRight w:val="0"/>
              <w:marTop w:val="0"/>
              <w:marBottom w:val="300"/>
              <w:divBdr>
                <w:top w:val="single" w:sz="6" w:space="23" w:color="CCCCCC"/>
                <w:left w:val="single" w:sz="6" w:space="23" w:color="CCCCCC"/>
                <w:bottom w:val="single" w:sz="6" w:space="23" w:color="CCCCCC"/>
                <w:right w:val="single" w:sz="6" w:space="23" w:color="CCCCCC"/>
              </w:divBdr>
              <w:divsChild>
                <w:div w:id="175081160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2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86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5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7593">
      <w:bodyDiv w:val="1"/>
      <w:marLeft w:val="0"/>
      <w:marRight w:val="0"/>
      <w:marTop w:val="0"/>
      <w:marBottom w:val="0"/>
      <w:divBdr>
        <w:top w:val="single" w:sz="36" w:space="0" w:color="4095A7"/>
        <w:left w:val="none" w:sz="0" w:space="0" w:color="auto"/>
        <w:bottom w:val="none" w:sz="0" w:space="0" w:color="auto"/>
        <w:right w:val="none" w:sz="0" w:space="0" w:color="auto"/>
      </w:divBdr>
      <w:divsChild>
        <w:div w:id="610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8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482907">
                  <w:marLeft w:val="-3750"/>
                  <w:marRight w:val="-4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283538">
                      <w:marLeft w:val="405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57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14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8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68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94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7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441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34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0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58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5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6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201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1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7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3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4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3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38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50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05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737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491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68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57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2647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369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57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5151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477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62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0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0215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133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16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59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6475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22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348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41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997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909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7841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848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5983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708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398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419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5869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118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152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773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842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99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498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220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484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852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634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2431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74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99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06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843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8625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150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882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61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065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203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0406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1274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17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474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2822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944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532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7970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8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594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954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1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729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D00ED0-B48F-446F-9880-BDD300B7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13576</TotalTime>
  <Pages>19</Pages>
  <Words>5112</Words>
  <Characters>29142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Кихметова Жанат Зындыновна</cp:lastModifiedBy>
  <cp:revision>65</cp:revision>
  <cp:lastPrinted>2017-08-17T12:58:00Z</cp:lastPrinted>
  <dcterms:created xsi:type="dcterms:W3CDTF">2017-06-29T09:40:00Z</dcterms:created>
  <dcterms:modified xsi:type="dcterms:W3CDTF">2017-10-27T09:24:00Z</dcterms:modified>
</cp:coreProperties>
</file>